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B66F9" w14:textId="33C33FCC" w:rsidR="00632DC1" w:rsidRPr="00B24B8D" w:rsidRDefault="00632DC1" w:rsidP="00632DC1">
      <w:pPr>
        <w:ind w:left="2481" w:firstLine="351"/>
        <w:jc w:val="right"/>
        <w:rPr>
          <w:rFonts w:asciiTheme="minorHAnsi" w:hAnsiTheme="minorHAnsi"/>
        </w:rPr>
      </w:pPr>
      <w:r w:rsidRPr="00B24B8D">
        <w:rPr>
          <w:rFonts w:asciiTheme="minorHAnsi" w:hAnsiTheme="minorHAnsi"/>
        </w:rPr>
        <w:t>I</w:t>
      </w:r>
      <w:r w:rsidR="007120B8" w:rsidRPr="00B24B8D">
        <w:rPr>
          <w:rFonts w:asciiTheme="minorHAnsi" w:hAnsiTheme="minorHAnsi"/>
        </w:rPr>
        <w:t>nformacja prasowa</w:t>
      </w:r>
      <w:r w:rsidR="00131D4E" w:rsidRPr="00B24B8D">
        <w:rPr>
          <w:rFonts w:asciiTheme="minorHAnsi" w:hAnsiTheme="minorHAnsi"/>
        </w:rPr>
        <w:t>,</w:t>
      </w:r>
      <w:r w:rsidR="007120B8" w:rsidRPr="00B24B8D">
        <w:rPr>
          <w:rFonts w:asciiTheme="minorHAnsi" w:hAnsiTheme="minorHAnsi"/>
        </w:rPr>
        <w:t xml:space="preserve"> </w:t>
      </w:r>
      <w:r w:rsidR="00B24B8D">
        <w:rPr>
          <w:rFonts w:asciiTheme="minorHAnsi" w:hAnsiTheme="minorHAnsi"/>
        </w:rPr>
        <w:t>24</w:t>
      </w:r>
      <w:r w:rsidR="00F709C5" w:rsidRPr="00B24B8D">
        <w:rPr>
          <w:rFonts w:asciiTheme="minorHAnsi" w:hAnsiTheme="minorHAnsi"/>
        </w:rPr>
        <w:t>.</w:t>
      </w:r>
      <w:r w:rsidR="00852D5B" w:rsidRPr="00B24B8D">
        <w:rPr>
          <w:rFonts w:asciiTheme="minorHAnsi" w:hAnsiTheme="minorHAnsi"/>
        </w:rPr>
        <w:t>0</w:t>
      </w:r>
      <w:r w:rsidR="001248B7" w:rsidRPr="00B24B8D">
        <w:rPr>
          <w:rFonts w:asciiTheme="minorHAnsi" w:hAnsiTheme="minorHAnsi"/>
        </w:rPr>
        <w:t>7</w:t>
      </w:r>
      <w:r w:rsidRPr="00B24B8D">
        <w:rPr>
          <w:rFonts w:asciiTheme="minorHAnsi" w:hAnsiTheme="minorHAnsi"/>
        </w:rPr>
        <w:t>.201</w:t>
      </w:r>
      <w:r w:rsidR="00DC4630" w:rsidRPr="00B24B8D">
        <w:rPr>
          <w:rFonts w:asciiTheme="minorHAnsi" w:hAnsiTheme="minorHAnsi"/>
        </w:rPr>
        <w:t>8</w:t>
      </w:r>
      <w:r w:rsidRPr="00B24B8D">
        <w:rPr>
          <w:rFonts w:asciiTheme="minorHAnsi" w:hAnsiTheme="minorHAnsi"/>
        </w:rPr>
        <w:t xml:space="preserve"> r.</w:t>
      </w:r>
    </w:p>
    <w:p w14:paraId="28019CEA" w14:textId="02FEE4D8" w:rsidR="00A06A6C" w:rsidRPr="00B24B8D" w:rsidRDefault="00422389" w:rsidP="00B24B8D">
      <w:pPr>
        <w:spacing w:before="240" w:after="0" w:line="360" w:lineRule="auto"/>
        <w:ind w:left="0"/>
        <w:rPr>
          <w:rFonts w:asciiTheme="minorHAnsi" w:hAnsiTheme="minorHAnsi"/>
          <w:b/>
        </w:rPr>
      </w:pPr>
      <w:r w:rsidRPr="00B24B8D">
        <w:rPr>
          <w:rFonts w:asciiTheme="minorHAnsi" w:hAnsiTheme="minorHAnsi"/>
          <w:b/>
          <w:sz w:val="28"/>
          <w:szCs w:val="28"/>
        </w:rPr>
        <w:t xml:space="preserve">Zieleń </w:t>
      </w:r>
      <w:r w:rsidR="007320DF" w:rsidRPr="00B24B8D">
        <w:rPr>
          <w:rFonts w:asciiTheme="minorHAnsi" w:hAnsiTheme="minorHAnsi"/>
          <w:b/>
          <w:sz w:val="28"/>
          <w:szCs w:val="28"/>
        </w:rPr>
        <w:t>o podwyższonym standardzie</w:t>
      </w:r>
    </w:p>
    <w:p w14:paraId="60ED8FA7" w14:textId="1E593408" w:rsidR="007320DF" w:rsidRPr="00B24B8D" w:rsidRDefault="00F91172" w:rsidP="00B24B8D">
      <w:pPr>
        <w:spacing w:before="100" w:beforeAutospacing="1" w:after="100" w:afterAutospacing="1" w:line="360" w:lineRule="auto"/>
        <w:ind w:left="0"/>
        <w:rPr>
          <w:rFonts w:asciiTheme="minorHAnsi" w:eastAsiaTheme="minorHAnsi" w:hAnsiTheme="minorHAnsi"/>
          <w:lang w:eastAsia="pl-PL"/>
        </w:rPr>
      </w:pPr>
      <w:r w:rsidRPr="00B24B8D">
        <w:rPr>
          <w:rFonts w:asciiTheme="minorHAnsi" w:hAnsiTheme="minorHAnsi"/>
          <w:b/>
        </w:rPr>
        <w:t xml:space="preserve">Kompleks Bobrowiecka na rynku stołecznych nieruchomości wyróżnia unikatowa obecność sztuki. </w:t>
      </w:r>
      <w:r w:rsidR="00A06A6C" w:rsidRPr="00B24B8D">
        <w:rPr>
          <w:rFonts w:asciiTheme="minorHAnsi" w:hAnsiTheme="minorHAnsi"/>
          <w:b/>
        </w:rPr>
        <w:t xml:space="preserve">Drugi najważniejszy element </w:t>
      </w:r>
      <w:r w:rsidR="00647AD8" w:rsidRPr="00B24B8D">
        <w:rPr>
          <w:rFonts w:asciiTheme="minorHAnsi" w:hAnsiTheme="minorHAnsi"/>
          <w:b/>
        </w:rPr>
        <w:t xml:space="preserve">w </w:t>
      </w:r>
      <w:r w:rsidR="00451BED" w:rsidRPr="00B24B8D">
        <w:rPr>
          <w:rFonts w:asciiTheme="minorHAnsi" w:hAnsiTheme="minorHAnsi"/>
          <w:b/>
        </w:rPr>
        <w:t>zespole</w:t>
      </w:r>
      <w:r w:rsidR="006B09EE" w:rsidRPr="00B24B8D">
        <w:rPr>
          <w:rFonts w:asciiTheme="minorHAnsi" w:hAnsiTheme="minorHAnsi"/>
          <w:b/>
        </w:rPr>
        <w:t xml:space="preserve"> </w:t>
      </w:r>
      <w:r w:rsidR="00451BED" w:rsidRPr="00B24B8D">
        <w:rPr>
          <w:rFonts w:asciiTheme="minorHAnsi" w:hAnsiTheme="minorHAnsi"/>
          <w:b/>
        </w:rPr>
        <w:t xml:space="preserve">budynków mieszkalno-biurowych </w:t>
      </w:r>
      <w:r w:rsidR="00647AD8" w:rsidRPr="00B24B8D">
        <w:rPr>
          <w:rFonts w:asciiTheme="minorHAnsi" w:hAnsiTheme="minorHAnsi"/>
          <w:b/>
        </w:rPr>
        <w:t>stanowi</w:t>
      </w:r>
      <w:r w:rsidR="00A06A6C" w:rsidRPr="00B24B8D">
        <w:rPr>
          <w:rFonts w:asciiTheme="minorHAnsi" w:hAnsiTheme="minorHAnsi"/>
          <w:b/>
        </w:rPr>
        <w:t xml:space="preserve"> przemyślana koncepcja integracji architektury z </w:t>
      </w:r>
      <w:r w:rsidR="00647AD8" w:rsidRPr="00B24B8D">
        <w:rPr>
          <w:rFonts w:asciiTheme="minorHAnsi" w:hAnsiTheme="minorHAnsi"/>
          <w:b/>
        </w:rPr>
        <w:t xml:space="preserve"> </w:t>
      </w:r>
      <w:r w:rsidR="00A06A6C" w:rsidRPr="00B24B8D">
        <w:rPr>
          <w:rFonts w:asciiTheme="minorHAnsi" w:hAnsiTheme="minorHAnsi"/>
          <w:b/>
        </w:rPr>
        <w:t>zielenią.</w:t>
      </w:r>
      <w:r w:rsidR="00647AD8" w:rsidRPr="00B24B8D">
        <w:rPr>
          <w:rFonts w:asciiTheme="minorHAnsi" w:hAnsiTheme="minorHAnsi"/>
          <w:b/>
        </w:rPr>
        <w:t xml:space="preserve"> </w:t>
      </w:r>
      <w:r w:rsidR="00A06A6C" w:rsidRPr="004D78B4">
        <w:rPr>
          <w:rFonts w:asciiTheme="minorHAnsi" w:hAnsiTheme="minorHAnsi"/>
          <w:b/>
        </w:rPr>
        <w:t>Za wprowadzaniem zieleni do budynków przemawia nie tylko tradycja, lecz również̇ mnogość́ zalet zarówno dla obiektu, środowiska, jak i dla ludzi oraz miasta.</w:t>
      </w:r>
      <w:r w:rsidR="00A06A6C" w:rsidRPr="00EB1CD5">
        <w:rPr>
          <w:rFonts w:asciiTheme="minorHAnsi" w:eastAsiaTheme="minorHAnsi" w:hAnsiTheme="minorHAnsi"/>
          <w:lang w:eastAsia="pl-PL"/>
        </w:rPr>
        <w:t xml:space="preserve"> </w:t>
      </w:r>
      <w:r w:rsidR="007320DF" w:rsidRPr="00B24B8D">
        <w:rPr>
          <w:rFonts w:asciiTheme="minorHAnsi" w:hAnsiTheme="minorHAnsi"/>
          <w:b/>
        </w:rPr>
        <w:t xml:space="preserve">To właśnie jej obecność sprawia, że przebywanie w danej przestrzeni staje się </w:t>
      </w:r>
      <w:r w:rsidR="00A06A6C" w:rsidRPr="00B24B8D">
        <w:rPr>
          <w:rFonts w:asciiTheme="minorHAnsi" w:hAnsiTheme="minorHAnsi"/>
          <w:b/>
        </w:rPr>
        <w:t xml:space="preserve">dla użytkowników obiektu </w:t>
      </w:r>
      <w:r w:rsidR="00F7751E" w:rsidRPr="00B24B8D">
        <w:rPr>
          <w:rFonts w:asciiTheme="minorHAnsi" w:hAnsiTheme="minorHAnsi"/>
          <w:b/>
        </w:rPr>
        <w:t xml:space="preserve">jeszcze bardziej </w:t>
      </w:r>
      <w:r w:rsidR="007320DF" w:rsidRPr="00B24B8D">
        <w:rPr>
          <w:rFonts w:asciiTheme="minorHAnsi" w:hAnsiTheme="minorHAnsi"/>
          <w:b/>
        </w:rPr>
        <w:t xml:space="preserve">przyjemne. Spectra </w:t>
      </w:r>
      <w:r w:rsidR="00261EE5" w:rsidRPr="00B24B8D">
        <w:rPr>
          <w:rFonts w:asciiTheme="minorHAnsi" w:hAnsiTheme="minorHAnsi"/>
          <w:b/>
        </w:rPr>
        <w:t>Development</w:t>
      </w:r>
      <w:r w:rsidR="006B09EE" w:rsidRPr="00B24B8D">
        <w:rPr>
          <w:rFonts w:asciiTheme="minorHAnsi" w:hAnsiTheme="minorHAnsi"/>
          <w:b/>
        </w:rPr>
        <w:t xml:space="preserve">, </w:t>
      </w:r>
      <w:r w:rsidRPr="00B24B8D">
        <w:rPr>
          <w:rFonts w:asciiTheme="minorHAnsi" w:hAnsiTheme="minorHAnsi"/>
          <w:b/>
        </w:rPr>
        <w:t>która z</w:t>
      </w:r>
      <w:r w:rsidR="006B09EE" w:rsidRPr="00B24B8D">
        <w:rPr>
          <w:rFonts w:asciiTheme="minorHAnsi" w:hAnsiTheme="minorHAnsi"/>
          <w:b/>
        </w:rPr>
        <w:t>realiz</w:t>
      </w:r>
      <w:r w:rsidRPr="00B24B8D">
        <w:rPr>
          <w:rFonts w:asciiTheme="minorHAnsi" w:hAnsiTheme="minorHAnsi"/>
          <w:b/>
        </w:rPr>
        <w:t>owała</w:t>
      </w:r>
      <w:r w:rsidR="006B09EE" w:rsidRPr="00B24B8D">
        <w:rPr>
          <w:rFonts w:asciiTheme="minorHAnsi" w:hAnsiTheme="minorHAnsi"/>
          <w:b/>
        </w:rPr>
        <w:t xml:space="preserve"> inwestycje przy ul</w:t>
      </w:r>
      <w:r w:rsidR="003E0FEE">
        <w:rPr>
          <w:rFonts w:asciiTheme="minorHAnsi" w:hAnsiTheme="minorHAnsi"/>
          <w:b/>
        </w:rPr>
        <w:t>.</w:t>
      </w:r>
      <w:bookmarkStart w:id="0" w:name="_GoBack"/>
      <w:bookmarkEnd w:id="0"/>
      <w:r w:rsidR="006B09EE" w:rsidRPr="00B24B8D">
        <w:rPr>
          <w:rFonts w:asciiTheme="minorHAnsi" w:hAnsiTheme="minorHAnsi"/>
          <w:b/>
        </w:rPr>
        <w:t xml:space="preserve"> Bobrowieckiej, zadbała </w:t>
      </w:r>
      <w:r w:rsidR="00451BED" w:rsidRPr="00B24B8D">
        <w:rPr>
          <w:rFonts w:asciiTheme="minorHAnsi" w:hAnsiTheme="minorHAnsi"/>
          <w:b/>
        </w:rPr>
        <w:t xml:space="preserve">aby całość kompleksu była otoczona terenem zielonym. Wielkość nakładów finansowych przeznaczonych na ten cel przekroczyła </w:t>
      </w:r>
      <w:r w:rsidR="00DC189E" w:rsidRPr="00B24B8D">
        <w:rPr>
          <w:rFonts w:asciiTheme="minorHAnsi" w:hAnsiTheme="minorHAnsi"/>
          <w:b/>
        </w:rPr>
        <w:t>1,6 mln</w:t>
      </w:r>
      <w:r w:rsidR="00451BED" w:rsidRPr="00B24B8D">
        <w:rPr>
          <w:rFonts w:asciiTheme="minorHAnsi" w:hAnsiTheme="minorHAnsi"/>
          <w:b/>
        </w:rPr>
        <w:t xml:space="preserve"> zł.</w:t>
      </w:r>
      <w:r w:rsidRPr="00B24B8D">
        <w:rPr>
          <w:rFonts w:asciiTheme="minorHAnsi" w:hAnsiTheme="minorHAnsi"/>
          <w:b/>
        </w:rPr>
        <w:t xml:space="preserve"> </w:t>
      </w:r>
    </w:p>
    <w:p w14:paraId="14ACE0EC" w14:textId="77777777" w:rsidR="00451BED" w:rsidRPr="00EB1CD5" w:rsidRDefault="00A64E5A" w:rsidP="005E333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 w:rsidRPr="00EB1CD5">
        <w:rPr>
          <w:rFonts w:asciiTheme="minorHAnsi" w:hAnsiTheme="minorHAnsi"/>
          <w:i/>
          <w:noProof/>
          <w:sz w:val="22"/>
          <w:szCs w:val="22"/>
          <w:lang w:eastAsia="pl-PL"/>
        </w:rPr>
        <w:drawing>
          <wp:inline distT="0" distB="0" distL="0" distR="0" wp14:anchorId="2B91DE43" wp14:editId="16088AC8">
            <wp:extent cx="6029960" cy="3180080"/>
            <wp:effectExtent l="0" t="0" r="889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b_8_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D7CC0" w14:textId="07213A29" w:rsidR="002D1D2B" w:rsidRPr="00EB1CD5" w:rsidRDefault="00CB1CD2" w:rsidP="005E333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 w:rsidRPr="00EB1CD5">
        <w:rPr>
          <w:rFonts w:asciiTheme="minorHAnsi" w:hAnsiTheme="minorHAnsi"/>
          <w:i/>
          <w:sz w:val="22"/>
          <w:szCs w:val="22"/>
        </w:rPr>
        <w:t>–</w:t>
      </w:r>
      <w:r w:rsidR="008074E5" w:rsidRPr="00EB1CD5">
        <w:rPr>
          <w:rFonts w:asciiTheme="minorHAnsi" w:hAnsiTheme="minorHAnsi"/>
          <w:i/>
          <w:sz w:val="22"/>
          <w:szCs w:val="22"/>
        </w:rPr>
        <w:t xml:space="preserve"> </w:t>
      </w:r>
      <w:r w:rsidR="00AB27D8" w:rsidRPr="00EB1CD5">
        <w:rPr>
          <w:rFonts w:asciiTheme="minorHAnsi" w:hAnsiTheme="minorHAnsi"/>
          <w:i/>
          <w:sz w:val="22"/>
          <w:szCs w:val="22"/>
        </w:rPr>
        <w:t>Od początku zależało nam na stworzeniu miejsc</w:t>
      </w:r>
      <w:r w:rsidR="00261EE5" w:rsidRPr="00EB1CD5">
        <w:rPr>
          <w:rFonts w:asciiTheme="minorHAnsi" w:hAnsiTheme="minorHAnsi"/>
          <w:i/>
          <w:sz w:val="22"/>
          <w:szCs w:val="22"/>
        </w:rPr>
        <w:t>a</w:t>
      </w:r>
      <w:r w:rsidR="00AB27D8" w:rsidRPr="00EB1CD5">
        <w:rPr>
          <w:rFonts w:asciiTheme="minorHAnsi" w:hAnsiTheme="minorHAnsi"/>
          <w:i/>
          <w:sz w:val="22"/>
          <w:szCs w:val="22"/>
        </w:rPr>
        <w:t>, w który</w:t>
      </w:r>
      <w:r w:rsidR="00261EE5" w:rsidRPr="00EB1CD5">
        <w:rPr>
          <w:rFonts w:asciiTheme="minorHAnsi" w:hAnsiTheme="minorHAnsi"/>
          <w:i/>
          <w:sz w:val="22"/>
          <w:szCs w:val="22"/>
        </w:rPr>
        <w:t>m</w:t>
      </w:r>
      <w:r w:rsidR="00AB27D8" w:rsidRPr="00EB1CD5">
        <w:rPr>
          <w:rFonts w:asciiTheme="minorHAnsi" w:hAnsiTheme="minorHAnsi"/>
          <w:i/>
          <w:sz w:val="22"/>
          <w:szCs w:val="22"/>
        </w:rPr>
        <w:t xml:space="preserve"> ludzie będą chcieli i mogli się zrelaksować. </w:t>
      </w:r>
      <w:r w:rsidR="00D22EE0" w:rsidRPr="00EB1CD5">
        <w:rPr>
          <w:rFonts w:asciiTheme="minorHAnsi" w:hAnsiTheme="minorHAnsi"/>
          <w:i/>
          <w:sz w:val="22"/>
          <w:szCs w:val="22"/>
        </w:rPr>
        <w:t>Zieleń spr</w:t>
      </w:r>
      <w:r w:rsidR="00145176" w:rsidRPr="00EB1CD5">
        <w:rPr>
          <w:rFonts w:asciiTheme="minorHAnsi" w:hAnsiTheme="minorHAnsi"/>
          <w:i/>
          <w:sz w:val="22"/>
          <w:szCs w:val="22"/>
        </w:rPr>
        <w:t>zyja wyciszeniu i odpoczynkowi</w:t>
      </w:r>
      <w:r w:rsidR="004C3AB3" w:rsidRPr="00EB1CD5">
        <w:rPr>
          <w:rFonts w:asciiTheme="minorHAnsi" w:hAnsiTheme="minorHAnsi"/>
          <w:i/>
          <w:sz w:val="22"/>
          <w:szCs w:val="22"/>
        </w:rPr>
        <w:t>, poprawia samopoczucie i koncentrację, ale także</w:t>
      </w:r>
      <w:r w:rsidR="00F43904" w:rsidRPr="00EB1CD5">
        <w:rPr>
          <w:rFonts w:asciiTheme="minorHAnsi" w:hAnsiTheme="minorHAnsi"/>
          <w:i/>
          <w:sz w:val="22"/>
          <w:szCs w:val="22"/>
        </w:rPr>
        <w:t xml:space="preserve"> stanowi trzecie najważniejsze kryterium wpływające na decyzję o zakupie mieszkania</w:t>
      </w:r>
      <w:r w:rsidR="00145176" w:rsidRPr="00EB1CD5">
        <w:rPr>
          <w:rFonts w:asciiTheme="minorHAnsi" w:hAnsiTheme="minorHAnsi"/>
          <w:i/>
          <w:sz w:val="22"/>
          <w:szCs w:val="22"/>
        </w:rPr>
        <w:t>. D</w:t>
      </w:r>
      <w:r w:rsidR="00AB27D8" w:rsidRPr="00EB1CD5">
        <w:rPr>
          <w:rFonts w:asciiTheme="minorHAnsi" w:hAnsiTheme="minorHAnsi"/>
          <w:i/>
          <w:sz w:val="22"/>
          <w:szCs w:val="22"/>
        </w:rPr>
        <w:t>latego też</w:t>
      </w:r>
      <w:r w:rsidR="005F0791" w:rsidRPr="00EB1CD5">
        <w:rPr>
          <w:rFonts w:asciiTheme="minorHAnsi" w:hAnsiTheme="minorHAnsi"/>
          <w:i/>
          <w:sz w:val="22"/>
          <w:szCs w:val="22"/>
        </w:rPr>
        <w:t xml:space="preserve"> nie oszczędzaliśmy na roślinach. </w:t>
      </w:r>
      <w:r w:rsidR="00F7751E" w:rsidRPr="00EB1CD5">
        <w:rPr>
          <w:rFonts w:asciiTheme="minorHAnsi" w:hAnsiTheme="minorHAnsi"/>
          <w:i/>
          <w:sz w:val="22"/>
          <w:szCs w:val="22"/>
        </w:rPr>
        <w:t>Jesteśmy świadomym deweloperem i realizujemy</w:t>
      </w:r>
      <w:r w:rsidR="005F0791" w:rsidRPr="00EB1CD5">
        <w:rPr>
          <w:rFonts w:asciiTheme="minorHAnsi" w:hAnsiTheme="minorHAnsi"/>
          <w:i/>
          <w:sz w:val="22"/>
          <w:szCs w:val="22"/>
        </w:rPr>
        <w:t xml:space="preserve"> inwestycj</w:t>
      </w:r>
      <w:r w:rsidR="00F7751E" w:rsidRPr="00EB1CD5">
        <w:rPr>
          <w:rFonts w:asciiTheme="minorHAnsi" w:hAnsiTheme="minorHAnsi"/>
          <w:i/>
          <w:sz w:val="22"/>
          <w:szCs w:val="22"/>
        </w:rPr>
        <w:t>e</w:t>
      </w:r>
      <w:r w:rsidR="005F0791" w:rsidRPr="00EB1CD5">
        <w:rPr>
          <w:rFonts w:asciiTheme="minorHAnsi" w:hAnsiTheme="minorHAnsi"/>
          <w:i/>
          <w:sz w:val="22"/>
          <w:szCs w:val="22"/>
        </w:rPr>
        <w:t xml:space="preserve"> o podwyższonym standardzie, także w zakresie terenów zielonych. Wybraliśmy duże i kosztowne drzewa</w:t>
      </w:r>
      <w:r w:rsidR="00F7751E" w:rsidRPr="00EB1CD5">
        <w:rPr>
          <w:rFonts w:asciiTheme="minorHAnsi" w:hAnsiTheme="minorHAnsi"/>
          <w:i/>
          <w:sz w:val="22"/>
          <w:szCs w:val="22"/>
        </w:rPr>
        <w:t xml:space="preserve"> i krzewy</w:t>
      </w:r>
      <w:r w:rsidR="005F0791" w:rsidRPr="00EB1CD5">
        <w:rPr>
          <w:rFonts w:asciiTheme="minorHAnsi" w:hAnsiTheme="minorHAnsi"/>
          <w:i/>
          <w:sz w:val="22"/>
          <w:szCs w:val="22"/>
        </w:rPr>
        <w:t>. Chcieliśmy mieszkańcom</w:t>
      </w:r>
      <w:r w:rsidR="00F7751E" w:rsidRPr="00EB1CD5">
        <w:rPr>
          <w:rFonts w:asciiTheme="minorHAnsi" w:hAnsiTheme="minorHAnsi"/>
          <w:i/>
          <w:sz w:val="22"/>
          <w:szCs w:val="22"/>
        </w:rPr>
        <w:t xml:space="preserve"> </w:t>
      </w:r>
      <w:r w:rsidR="004D78B4">
        <w:rPr>
          <w:rFonts w:asciiTheme="minorHAnsi" w:hAnsiTheme="minorHAnsi"/>
          <w:i/>
          <w:sz w:val="22"/>
          <w:szCs w:val="22"/>
        </w:rPr>
        <w:br/>
      </w:r>
      <w:r w:rsidR="00F7751E" w:rsidRPr="00EB1CD5">
        <w:rPr>
          <w:rFonts w:asciiTheme="minorHAnsi" w:hAnsiTheme="minorHAnsi"/>
          <w:i/>
          <w:sz w:val="22"/>
          <w:szCs w:val="22"/>
        </w:rPr>
        <w:t>i pracownikom okolicznych biur</w:t>
      </w:r>
      <w:r w:rsidR="005F0791" w:rsidRPr="00EB1CD5">
        <w:rPr>
          <w:rFonts w:asciiTheme="minorHAnsi" w:hAnsiTheme="minorHAnsi"/>
          <w:i/>
          <w:sz w:val="22"/>
          <w:szCs w:val="22"/>
        </w:rPr>
        <w:t xml:space="preserve"> zapewnić komfortow</w:t>
      </w:r>
      <w:r w:rsidR="00F7751E" w:rsidRPr="00EB1CD5">
        <w:rPr>
          <w:rFonts w:asciiTheme="minorHAnsi" w:hAnsiTheme="minorHAnsi"/>
          <w:i/>
          <w:sz w:val="22"/>
          <w:szCs w:val="22"/>
        </w:rPr>
        <w:t>e</w:t>
      </w:r>
      <w:r w:rsidR="005F0791" w:rsidRPr="00EB1CD5">
        <w:rPr>
          <w:rFonts w:asciiTheme="minorHAnsi" w:hAnsiTheme="minorHAnsi"/>
          <w:i/>
          <w:sz w:val="22"/>
          <w:szCs w:val="22"/>
        </w:rPr>
        <w:t xml:space="preserve"> </w:t>
      </w:r>
      <w:r w:rsidR="00261EE5" w:rsidRPr="00EB1CD5">
        <w:rPr>
          <w:rFonts w:asciiTheme="minorHAnsi" w:hAnsiTheme="minorHAnsi"/>
          <w:i/>
          <w:sz w:val="22"/>
          <w:szCs w:val="22"/>
        </w:rPr>
        <w:t>oraz</w:t>
      </w:r>
      <w:r w:rsidR="005F0791" w:rsidRPr="00EB1CD5">
        <w:rPr>
          <w:rFonts w:asciiTheme="minorHAnsi" w:hAnsiTheme="minorHAnsi"/>
          <w:i/>
          <w:sz w:val="22"/>
          <w:szCs w:val="22"/>
        </w:rPr>
        <w:t xml:space="preserve"> zielon</w:t>
      </w:r>
      <w:r w:rsidR="00F7751E" w:rsidRPr="00EB1CD5">
        <w:rPr>
          <w:rFonts w:asciiTheme="minorHAnsi" w:hAnsiTheme="minorHAnsi"/>
          <w:i/>
          <w:sz w:val="22"/>
          <w:szCs w:val="22"/>
        </w:rPr>
        <w:t>e</w:t>
      </w:r>
      <w:r w:rsidR="005F0791" w:rsidRPr="00EB1CD5">
        <w:rPr>
          <w:rFonts w:asciiTheme="minorHAnsi" w:hAnsiTheme="minorHAnsi"/>
          <w:i/>
          <w:sz w:val="22"/>
          <w:szCs w:val="22"/>
        </w:rPr>
        <w:t xml:space="preserve"> o</w:t>
      </w:r>
      <w:r w:rsidR="00F7751E" w:rsidRPr="00EB1CD5">
        <w:rPr>
          <w:rFonts w:asciiTheme="minorHAnsi" w:hAnsiTheme="minorHAnsi"/>
          <w:i/>
          <w:sz w:val="22"/>
          <w:szCs w:val="22"/>
        </w:rPr>
        <w:t>toczenie</w:t>
      </w:r>
      <w:r w:rsidR="00261EE5" w:rsidRPr="00EB1CD5">
        <w:rPr>
          <w:rFonts w:asciiTheme="minorHAnsi" w:hAnsiTheme="minorHAnsi"/>
          <w:i/>
          <w:sz w:val="22"/>
          <w:szCs w:val="22"/>
        </w:rPr>
        <w:t xml:space="preserve"> </w:t>
      </w:r>
      <w:r w:rsidR="002F7B4D" w:rsidRPr="00EB1CD5">
        <w:rPr>
          <w:rFonts w:asciiTheme="minorHAnsi" w:hAnsiTheme="minorHAnsi"/>
          <w:i/>
          <w:sz w:val="22"/>
          <w:szCs w:val="22"/>
        </w:rPr>
        <w:t>–</w:t>
      </w:r>
      <w:r w:rsidR="002F7B4D" w:rsidRPr="00EB1CD5">
        <w:rPr>
          <w:rFonts w:asciiTheme="minorHAnsi" w:hAnsiTheme="minorHAnsi"/>
          <w:sz w:val="22"/>
          <w:szCs w:val="22"/>
        </w:rPr>
        <w:t xml:space="preserve"> mówi Dariusz Sokołowski, Prezes Zarządu Spectra Development.</w:t>
      </w:r>
      <w:r w:rsidR="00F7751E" w:rsidRPr="00B24B8D">
        <w:rPr>
          <w:rFonts w:asciiTheme="minorHAnsi" w:hAnsiTheme="minorHAnsi"/>
        </w:rPr>
        <w:t xml:space="preserve"> </w:t>
      </w:r>
      <w:r w:rsidR="00F7751C" w:rsidRPr="00EB1CD5">
        <w:rPr>
          <w:rFonts w:asciiTheme="minorHAnsi" w:hAnsiTheme="minorHAnsi"/>
          <w:sz w:val="22"/>
          <w:szCs w:val="22"/>
        </w:rPr>
        <w:t xml:space="preserve">Spectra Development na </w:t>
      </w:r>
      <w:r w:rsidR="00261EE5" w:rsidRPr="00EB1CD5">
        <w:rPr>
          <w:rFonts w:asciiTheme="minorHAnsi" w:hAnsiTheme="minorHAnsi"/>
          <w:sz w:val="22"/>
          <w:szCs w:val="22"/>
        </w:rPr>
        <w:t>aranżację terenów zielonych</w:t>
      </w:r>
      <w:r w:rsidR="00DC189E" w:rsidRPr="00EB1CD5">
        <w:rPr>
          <w:rFonts w:asciiTheme="minorHAnsi" w:hAnsiTheme="minorHAnsi"/>
          <w:sz w:val="22"/>
          <w:szCs w:val="22"/>
        </w:rPr>
        <w:t>, w tym zakup roślin i elementów małej architektury</w:t>
      </w:r>
      <w:r w:rsidR="00F7751C" w:rsidRPr="00EB1CD5">
        <w:rPr>
          <w:rFonts w:asciiTheme="minorHAnsi" w:hAnsiTheme="minorHAnsi"/>
          <w:sz w:val="22"/>
          <w:szCs w:val="22"/>
        </w:rPr>
        <w:t xml:space="preserve"> przeznaczyła łącznie </w:t>
      </w:r>
      <w:r w:rsidR="00DC189E" w:rsidRPr="00EB1CD5">
        <w:rPr>
          <w:rFonts w:asciiTheme="minorHAnsi" w:hAnsiTheme="minorHAnsi"/>
          <w:sz w:val="22"/>
          <w:szCs w:val="22"/>
        </w:rPr>
        <w:t>ponad</w:t>
      </w:r>
      <w:r w:rsidR="00F7751C" w:rsidRPr="00EB1CD5">
        <w:rPr>
          <w:rFonts w:asciiTheme="minorHAnsi" w:hAnsiTheme="minorHAnsi"/>
          <w:sz w:val="22"/>
          <w:szCs w:val="22"/>
        </w:rPr>
        <w:t xml:space="preserve"> </w:t>
      </w:r>
      <w:r w:rsidR="00DC189E" w:rsidRPr="00EB1CD5">
        <w:rPr>
          <w:rFonts w:asciiTheme="minorHAnsi" w:hAnsiTheme="minorHAnsi"/>
          <w:color w:val="auto"/>
          <w:sz w:val="22"/>
          <w:szCs w:val="22"/>
        </w:rPr>
        <w:t>1,6 mln</w:t>
      </w:r>
      <w:r w:rsidR="00F7751C" w:rsidRPr="00EB1CD5">
        <w:rPr>
          <w:rFonts w:asciiTheme="minorHAnsi" w:hAnsiTheme="minorHAnsi"/>
          <w:color w:val="auto"/>
          <w:sz w:val="22"/>
          <w:szCs w:val="22"/>
        </w:rPr>
        <w:t xml:space="preserve"> zł.</w:t>
      </w:r>
    </w:p>
    <w:p w14:paraId="1CE7A260" w14:textId="77777777" w:rsidR="008074E5" w:rsidRPr="00B24B8D" w:rsidRDefault="00A64E5A" w:rsidP="008074E5">
      <w:pPr>
        <w:spacing w:after="0" w:line="360" w:lineRule="auto"/>
        <w:ind w:left="0"/>
        <w:rPr>
          <w:rFonts w:asciiTheme="minorHAnsi" w:hAnsiTheme="minorHAnsi"/>
        </w:rPr>
      </w:pPr>
      <w:r w:rsidRPr="00B24B8D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60C0D759" wp14:editId="6112501D">
            <wp:extent cx="6029960" cy="3180715"/>
            <wp:effectExtent l="0" t="0" r="889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_10_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D016E" w14:textId="20C0E1E8" w:rsidR="004C3AB3" w:rsidRPr="00B24B8D" w:rsidRDefault="00451BED" w:rsidP="00A2715C">
      <w:pPr>
        <w:spacing w:after="120" w:line="360" w:lineRule="auto"/>
        <w:ind w:left="0"/>
        <w:rPr>
          <w:rFonts w:asciiTheme="minorHAnsi" w:hAnsiTheme="minorHAnsi"/>
        </w:rPr>
      </w:pPr>
      <w:r w:rsidRPr="00B24B8D">
        <w:rPr>
          <w:rFonts w:asciiTheme="minorHAnsi" w:hAnsiTheme="minorHAnsi"/>
        </w:rPr>
        <w:t>W skład k</w:t>
      </w:r>
      <w:r w:rsidR="00860A47" w:rsidRPr="00B24B8D">
        <w:rPr>
          <w:rFonts w:asciiTheme="minorHAnsi" w:hAnsiTheme="minorHAnsi"/>
        </w:rPr>
        <w:t>ompleks</w:t>
      </w:r>
      <w:r w:rsidRPr="00B24B8D">
        <w:rPr>
          <w:rFonts w:asciiTheme="minorHAnsi" w:hAnsiTheme="minorHAnsi"/>
        </w:rPr>
        <w:t>u</w:t>
      </w:r>
      <w:r w:rsidR="00860A47" w:rsidRPr="00B24B8D">
        <w:rPr>
          <w:rFonts w:asciiTheme="minorHAnsi" w:hAnsiTheme="minorHAnsi"/>
        </w:rPr>
        <w:t xml:space="preserve"> Bobrowiecka</w:t>
      </w:r>
      <w:r w:rsidRPr="00B24B8D">
        <w:rPr>
          <w:rFonts w:asciiTheme="minorHAnsi" w:hAnsiTheme="minorHAnsi"/>
        </w:rPr>
        <w:t xml:space="preserve">, który </w:t>
      </w:r>
      <w:r w:rsidR="00860A47" w:rsidRPr="00B24B8D">
        <w:rPr>
          <w:rFonts w:asciiTheme="minorHAnsi" w:hAnsiTheme="minorHAnsi"/>
        </w:rPr>
        <w:t xml:space="preserve">powstał na Dolnym Mokotowie </w:t>
      </w:r>
      <w:r w:rsidRPr="00B24B8D">
        <w:rPr>
          <w:rFonts w:asciiTheme="minorHAnsi" w:hAnsiTheme="minorHAnsi"/>
        </w:rPr>
        <w:t>wchodzą budynki biurowe Bobrowiecka 6 i 8 oraz apartamentowiec Bobrowiecka 10. Z</w:t>
      </w:r>
      <w:r w:rsidR="00860A47" w:rsidRPr="00B24B8D">
        <w:rPr>
          <w:rFonts w:asciiTheme="minorHAnsi" w:hAnsiTheme="minorHAnsi"/>
        </w:rPr>
        <w:t xml:space="preserve">e względu na bliskość centrum Warszawy </w:t>
      </w:r>
      <w:r w:rsidRPr="00B24B8D">
        <w:rPr>
          <w:rFonts w:asciiTheme="minorHAnsi" w:hAnsiTheme="minorHAnsi"/>
        </w:rPr>
        <w:t xml:space="preserve">lokalizacja </w:t>
      </w:r>
      <w:r w:rsidR="00860A47" w:rsidRPr="00B24B8D">
        <w:rPr>
          <w:rFonts w:asciiTheme="minorHAnsi" w:hAnsiTheme="minorHAnsi"/>
        </w:rPr>
        <w:t xml:space="preserve">cechuje się </w:t>
      </w:r>
      <w:r w:rsidRPr="00B24B8D">
        <w:rPr>
          <w:rFonts w:asciiTheme="minorHAnsi" w:hAnsiTheme="minorHAnsi"/>
        </w:rPr>
        <w:t>ogromnym</w:t>
      </w:r>
      <w:r w:rsidR="00860A47" w:rsidRPr="00B24B8D">
        <w:rPr>
          <w:rFonts w:asciiTheme="minorHAnsi" w:hAnsiTheme="minorHAnsi"/>
        </w:rPr>
        <w:t xml:space="preserve"> potencjałem, zarówno jako atrakcyjne miejsce do pracy, jak i codziennego życia. </w:t>
      </w:r>
      <w:r w:rsidRPr="00B24B8D">
        <w:rPr>
          <w:rFonts w:asciiTheme="minorHAnsi" w:hAnsiTheme="minorHAnsi"/>
        </w:rPr>
        <w:t>T</w:t>
      </w:r>
      <w:r w:rsidR="00860A47" w:rsidRPr="00B24B8D">
        <w:rPr>
          <w:rFonts w:asciiTheme="minorHAnsi" w:hAnsiTheme="minorHAnsi"/>
        </w:rPr>
        <w:t xml:space="preserve">wórcą </w:t>
      </w:r>
      <w:r w:rsidRPr="00B24B8D">
        <w:rPr>
          <w:rFonts w:asciiTheme="minorHAnsi" w:hAnsiTheme="minorHAnsi"/>
        </w:rPr>
        <w:t xml:space="preserve">kompleksu </w:t>
      </w:r>
      <w:r w:rsidR="00860A47" w:rsidRPr="00B24B8D">
        <w:rPr>
          <w:rFonts w:asciiTheme="minorHAnsi" w:hAnsiTheme="minorHAnsi"/>
        </w:rPr>
        <w:t>jest renomowana pracownia JEMS Architekci</w:t>
      </w:r>
      <w:r w:rsidRPr="00B24B8D">
        <w:rPr>
          <w:rFonts w:asciiTheme="minorHAnsi" w:hAnsiTheme="minorHAnsi"/>
        </w:rPr>
        <w:t>, która zadbała także</w:t>
      </w:r>
      <w:r w:rsidR="00F7751C" w:rsidRPr="00B24B8D">
        <w:rPr>
          <w:rFonts w:asciiTheme="minorHAnsi" w:hAnsiTheme="minorHAnsi"/>
        </w:rPr>
        <w:t xml:space="preserve"> o</w:t>
      </w:r>
      <w:r w:rsidR="00F91172" w:rsidRPr="00B24B8D">
        <w:rPr>
          <w:rFonts w:asciiTheme="minorHAnsi" w:hAnsiTheme="minorHAnsi"/>
        </w:rPr>
        <w:t xml:space="preserve"> </w:t>
      </w:r>
      <w:r w:rsidRPr="00B24B8D">
        <w:rPr>
          <w:rFonts w:asciiTheme="minorHAnsi" w:hAnsiTheme="minorHAnsi"/>
        </w:rPr>
        <w:t>aranżację</w:t>
      </w:r>
      <w:r w:rsidR="00AB27D8" w:rsidRPr="00B24B8D">
        <w:rPr>
          <w:rFonts w:asciiTheme="minorHAnsi" w:hAnsiTheme="minorHAnsi"/>
        </w:rPr>
        <w:t xml:space="preserve"> zieleni</w:t>
      </w:r>
      <w:r w:rsidR="00860A47" w:rsidRPr="00B24B8D">
        <w:rPr>
          <w:rFonts w:asciiTheme="minorHAnsi" w:hAnsiTheme="minorHAnsi"/>
        </w:rPr>
        <w:t>. Koncepcja kompleksu wykracza poza mury budynków, twor</w:t>
      </w:r>
      <w:r w:rsidR="00D22EE0" w:rsidRPr="00B24B8D">
        <w:rPr>
          <w:rFonts w:asciiTheme="minorHAnsi" w:hAnsiTheme="minorHAnsi"/>
        </w:rPr>
        <w:t>ząc spójny zespół urbanistyczny</w:t>
      </w:r>
      <w:r w:rsidR="00F7751E" w:rsidRPr="00B24B8D">
        <w:rPr>
          <w:rFonts w:asciiTheme="minorHAnsi" w:hAnsiTheme="minorHAnsi"/>
        </w:rPr>
        <w:t xml:space="preserve"> zrealizowany według autorskiego konceptu kultury wpisanej w przestrzeń</w:t>
      </w:r>
      <w:r w:rsidR="00D22EE0" w:rsidRPr="00B24B8D">
        <w:rPr>
          <w:rFonts w:asciiTheme="minorHAnsi" w:hAnsiTheme="minorHAnsi"/>
        </w:rPr>
        <w:t>. Dzięki temu ok</w:t>
      </w:r>
      <w:r w:rsidR="00860A47" w:rsidRPr="00B24B8D">
        <w:rPr>
          <w:rFonts w:asciiTheme="minorHAnsi" w:hAnsiTheme="minorHAnsi"/>
        </w:rPr>
        <w:t>olic</w:t>
      </w:r>
      <w:r w:rsidR="00D22EE0" w:rsidRPr="00B24B8D">
        <w:rPr>
          <w:rFonts w:asciiTheme="minorHAnsi" w:hAnsiTheme="minorHAnsi"/>
        </w:rPr>
        <w:t xml:space="preserve">a dostała </w:t>
      </w:r>
      <w:r w:rsidR="00860A47" w:rsidRPr="00B24B8D">
        <w:rPr>
          <w:rFonts w:asciiTheme="minorHAnsi" w:hAnsiTheme="minorHAnsi"/>
        </w:rPr>
        <w:t xml:space="preserve">nowe życie rozszerzając </w:t>
      </w:r>
      <w:r w:rsidR="00F7751E" w:rsidRPr="00B24B8D">
        <w:rPr>
          <w:rFonts w:asciiTheme="minorHAnsi" w:hAnsiTheme="minorHAnsi"/>
        </w:rPr>
        <w:t>wachlarz</w:t>
      </w:r>
      <w:r w:rsidR="00860A47" w:rsidRPr="00B24B8D">
        <w:rPr>
          <w:rFonts w:asciiTheme="minorHAnsi" w:hAnsiTheme="minorHAnsi"/>
        </w:rPr>
        <w:t xml:space="preserve"> </w:t>
      </w:r>
      <w:r w:rsidR="00EA09CA" w:rsidRPr="00B24B8D">
        <w:rPr>
          <w:rFonts w:asciiTheme="minorHAnsi" w:hAnsiTheme="minorHAnsi"/>
        </w:rPr>
        <w:t>okolicznych</w:t>
      </w:r>
      <w:r w:rsidR="00860A47" w:rsidRPr="00B24B8D">
        <w:rPr>
          <w:rFonts w:asciiTheme="minorHAnsi" w:hAnsiTheme="minorHAnsi"/>
        </w:rPr>
        <w:t xml:space="preserve"> usług, </w:t>
      </w:r>
      <w:r w:rsidR="00D22EE0" w:rsidRPr="00B24B8D">
        <w:rPr>
          <w:rFonts w:asciiTheme="minorHAnsi" w:hAnsiTheme="minorHAnsi"/>
        </w:rPr>
        <w:t xml:space="preserve">ale także oferując </w:t>
      </w:r>
      <w:r w:rsidR="00145176" w:rsidRPr="00B24B8D">
        <w:rPr>
          <w:rFonts w:asciiTheme="minorHAnsi" w:hAnsiTheme="minorHAnsi"/>
        </w:rPr>
        <w:t xml:space="preserve">atrakcyjne tereny zielone </w:t>
      </w:r>
      <w:r w:rsidR="00F43904" w:rsidRPr="00B24B8D">
        <w:rPr>
          <w:rFonts w:asciiTheme="minorHAnsi" w:hAnsiTheme="minorHAnsi"/>
        </w:rPr>
        <w:t xml:space="preserve">zachęcające </w:t>
      </w:r>
      <w:r w:rsidR="00145176" w:rsidRPr="00B24B8D">
        <w:rPr>
          <w:rFonts w:asciiTheme="minorHAnsi" w:hAnsiTheme="minorHAnsi"/>
        </w:rPr>
        <w:t>do s</w:t>
      </w:r>
      <w:r w:rsidR="00EA09CA" w:rsidRPr="00B24B8D">
        <w:rPr>
          <w:rFonts w:asciiTheme="minorHAnsi" w:hAnsiTheme="minorHAnsi"/>
        </w:rPr>
        <w:t>pędzania wolnego czasu na powietrzu</w:t>
      </w:r>
      <w:r w:rsidR="00180ED8" w:rsidRPr="00B24B8D">
        <w:rPr>
          <w:rFonts w:asciiTheme="minorHAnsi" w:hAnsiTheme="minorHAnsi"/>
        </w:rPr>
        <w:t>.</w:t>
      </w:r>
      <w:r w:rsidR="004C3AB3" w:rsidRPr="00B24B8D">
        <w:rPr>
          <w:rFonts w:asciiTheme="minorHAnsi" w:hAnsiTheme="minorHAnsi"/>
        </w:rPr>
        <w:t xml:space="preserve"> Całość pozytywnie wpływa na podwyższenie komfortu codziennej pracy i życia w dzielnicy, podnosząc także wartość poszczególnych nieruchomości </w:t>
      </w:r>
      <w:r w:rsidR="004D78B4">
        <w:rPr>
          <w:rFonts w:asciiTheme="minorHAnsi" w:hAnsiTheme="minorHAnsi"/>
        </w:rPr>
        <w:br/>
      </w:r>
      <w:r w:rsidR="004C3AB3" w:rsidRPr="00B24B8D">
        <w:rPr>
          <w:rFonts w:asciiTheme="minorHAnsi" w:hAnsiTheme="minorHAnsi"/>
        </w:rPr>
        <w:t>na rynku.</w:t>
      </w:r>
    </w:p>
    <w:p w14:paraId="0E3CE0E2" w14:textId="5CA9A08B" w:rsidR="00F7751C" w:rsidRPr="00B24B8D" w:rsidRDefault="00180ED8" w:rsidP="00860A47">
      <w:pPr>
        <w:spacing w:after="0" w:line="360" w:lineRule="auto"/>
        <w:ind w:left="0"/>
        <w:rPr>
          <w:rFonts w:asciiTheme="minorHAnsi" w:hAnsiTheme="minorHAnsi"/>
        </w:rPr>
      </w:pPr>
      <w:r w:rsidRPr="00B24B8D">
        <w:rPr>
          <w:rFonts w:asciiTheme="minorHAnsi" w:hAnsiTheme="minorHAnsi"/>
        </w:rPr>
        <w:t xml:space="preserve">Budynki </w:t>
      </w:r>
      <w:r w:rsidR="00F43904" w:rsidRPr="00B24B8D">
        <w:rPr>
          <w:rFonts w:asciiTheme="minorHAnsi" w:hAnsiTheme="minorHAnsi"/>
        </w:rPr>
        <w:t xml:space="preserve">przy ulicy Bobrowieckiej </w:t>
      </w:r>
      <w:r w:rsidRPr="00B24B8D">
        <w:rPr>
          <w:rFonts w:asciiTheme="minorHAnsi" w:hAnsiTheme="minorHAnsi"/>
        </w:rPr>
        <w:t xml:space="preserve">zostały otoczone </w:t>
      </w:r>
      <w:r w:rsidR="008122D0" w:rsidRPr="00B24B8D">
        <w:rPr>
          <w:rFonts w:asciiTheme="minorHAnsi" w:hAnsiTheme="minorHAnsi"/>
        </w:rPr>
        <w:t xml:space="preserve">starannie dobraną zielenią, zarówno ze względu </w:t>
      </w:r>
      <w:r w:rsidR="004D78B4">
        <w:rPr>
          <w:rFonts w:asciiTheme="minorHAnsi" w:hAnsiTheme="minorHAnsi"/>
        </w:rPr>
        <w:br/>
      </w:r>
      <w:r w:rsidR="008122D0" w:rsidRPr="00B24B8D">
        <w:rPr>
          <w:rFonts w:asciiTheme="minorHAnsi" w:hAnsiTheme="minorHAnsi"/>
        </w:rPr>
        <w:t xml:space="preserve">na atrakcyjność wizualną, ale także </w:t>
      </w:r>
      <w:r w:rsidR="00A06A6C" w:rsidRPr="00B24B8D">
        <w:rPr>
          <w:rFonts w:asciiTheme="minorHAnsi" w:hAnsiTheme="minorHAnsi"/>
        </w:rPr>
        <w:t xml:space="preserve">stawiane deweloperowi niezwykle wysokie </w:t>
      </w:r>
      <w:r w:rsidR="008122D0" w:rsidRPr="00B24B8D">
        <w:rPr>
          <w:rFonts w:asciiTheme="minorHAnsi" w:hAnsiTheme="minorHAnsi"/>
        </w:rPr>
        <w:t xml:space="preserve">wymagania związane </w:t>
      </w:r>
      <w:r w:rsidR="004D78B4">
        <w:rPr>
          <w:rFonts w:asciiTheme="minorHAnsi" w:hAnsiTheme="minorHAnsi"/>
        </w:rPr>
        <w:br/>
      </w:r>
      <w:r w:rsidR="008122D0" w:rsidRPr="00B24B8D">
        <w:rPr>
          <w:rFonts w:asciiTheme="minorHAnsi" w:hAnsiTheme="minorHAnsi"/>
        </w:rPr>
        <w:t xml:space="preserve">np. </w:t>
      </w:r>
      <w:r w:rsidR="00F7751C" w:rsidRPr="00B24B8D">
        <w:rPr>
          <w:rFonts w:asciiTheme="minorHAnsi" w:hAnsiTheme="minorHAnsi"/>
        </w:rPr>
        <w:t xml:space="preserve">z utrzymaniem </w:t>
      </w:r>
      <w:r w:rsidR="008122D0" w:rsidRPr="00B24B8D">
        <w:rPr>
          <w:rFonts w:asciiTheme="minorHAnsi" w:hAnsiTheme="minorHAnsi"/>
        </w:rPr>
        <w:t>Olszy Czarnej</w:t>
      </w:r>
      <w:r w:rsidR="00F7751C" w:rsidRPr="00B24B8D">
        <w:rPr>
          <w:rFonts w:asciiTheme="minorHAnsi" w:hAnsiTheme="minorHAnsi"/>
        </w:rPr>
        <w:t xml:space="preserve">, będącej 150-letnim pomnikiem przyrody wkomponowanym </w:t>
      </w:r>
      <w:r w:rsidR="00A06A6C" w:rsidRPr="00B24B8D">
        <w:rPr>
          <w:rFonts w:asciiTheme="minorHAnsi" w:hAnsiTheme="minorHAnsi"/>
        </w:rPr>
        <w:t xml:space="preserve">w kształt </w:t>
      </w:r>
      <w:r w:rsidR="004D78B4">
        <w:rPr>
          <w:rFonts w:asciiTheme="minorHAnsi" w:hAnsiTheme="minorHAnsi"/>
        </w:rPr>
        <w:br/>
      </w:r>
      <w:r w:rsidR="00A06A6C" w:rsidRPr="00B24B8D">
        <w:rPr>
          <w:rFonts w:asciiTheme="minorHAnsi" w:hAnsiTheme="minorHAnsi"/>
        </w:rPr>
        <w:t>i rozwiązania przyjęte dla terenów zielonych wokół</w:t>
      </w:r>
      <w:r w:rsidR="00F7751C" w:rsidRPr="00B24B8D">
        <w:rPr>
          <w:rFonts w:asciiTheme="minorHAnsi" w:hAnsiTheme="minorHAnsi"/>
        </w:rPr>
        <w:t xml:space="preserve"> apartamentowca Bobrowiecka 10</w:t>
      </w:r>
      <w:r w:rsidR="008122D0" w:rsidRPr="00B24B8D">
        <w:rPr>
          <w:rFonts w:asciiTheme="minorHAnsi" w:hAnsiTheme="minorHAnsi"/>
        </w:rPr>
        <w:t>, czy certyfikacj</w:t>
      </w:r>
      <w:r w:rsidR="00F7751C" w:rsidRPr="00B24B8D">
        <w:rPr>
          <w:rFonts w:asciiTheme="minorHAnsi" w:hAnsiTheme="minorHAnsi"/>
        </w:rPr>
        <w:t>ą</w:t>
      </w:r>
      <w:r w:rsidR="008122D0" w:rsidRPr="00B24B8D">
        <w:rPr>
          <w:rFonts w:asciiTheme="minorHAnsi" w:hAnsiTheme="minorHAnsi"/>
        </w:rPr>
        <w:t xml:space="preserve"> BREEAM</w:t>
      </w:r>
      <w:r w:rsidR="00F7751C" w:rsidRPr="00B24B8D">
        <w:rPr>
          <w:rFonts w:asciiTheme="minorHAnsi" w:hAnsiTheme="minorHAnsi"/>
        </w:rPr>
        <w:t>, o którą ubiega się biurowiec Bobrowiecka 8</w:t>
      </w:r>
      <w:r w:rsidR="008122D0" w:rsidRPr="00B24B8D">
        <w:rPr>
          <w:rFonts w:asciiTheme="minorHAnsi" w:hAnsiTheme="minorHAnsi"/>
        </w:rPr>
        <w:t>. Wśród roślin znajdujących się w kompleksie są m.in. brzozy wielopienne, sosny, dęby bezszypułkowe</w:t>
      </w:r>
      <w:r w:rsidR="00F43904" w:rsidRPr="00B24B8D">
        <w:rPr>
          <w:rFonts w:asciiTheme="minorHAnsi" w:hAnsiTheme="minorHAnsi"/>
        </w:rPr>
        <w:t xml:space="preserve">, klony, różne gatunki żywopłotu i traw ozdobnych. </w:t>
      </w:r>
      <w:r w:rsidR="00F91172" w:rsidRPr="00B24B8D">
        <w:rPr>
          <w:rFonts w:asciiTheme="minorHAnsi" w:hAnsiTheme="minorHAnsi"/>
        </w:rPr>
        <w:t xml:space="preserve">Poza odpowiednim doborem roślin Spectra Development na terenie nowopowstałych inwestycji przy Bobrowieckiej </w:t>
      </w:r>
      <w:r w:rsidR="00F7751E" w:rsidRPr="00B24B8D">
        <w:rPr>
          <w:rFonts w:asciiTheme="minorHAnsi" w:hAnsiTheme="minorHAnsi"/>
        </w:rPr>
        <w:t>zastos</w:t>
      </w:r>
      <w:r w:rsidR="00F91172" w:rsidRPr="00B24B8D">
        <w:rPr>
          <w:rFonts w:asciiTheme="minorHAnsi" w:hAnsiTheme="minorHAnsi"/>
        </w:rPr>
        <w:t xml:space="preserve">owała </w:t>
      </w:r>
      <w:r w:rsidR="00F7751E" w:rsidRPr="00B24B8D">
        <w:rPr>
          <w:rFonts w:asciiTheme="minorHAnsi" w:hAnsiTheme="minorHAnsi"/>
        </w:rPr>
        <w:t xml:space="preserve">proekologiczne rozwiązania jak specjalne </w:t>
      </w:r>
      <w:r w:rsidR="00F91172" w:rsidRPr="00B24B8D">
        <w:rPr>
          <w:rFonts w:asciiTheme="minorHAnsi" w:hAnsiTheme="minorHAnsi"/>
        </w:rPr>
        <w:t>systemy nawadniania</w:t>
      </w:r>
      <w:r w:rsidR="00F7751E" w:rsidRPr="00B24B8D">
        <w:rPr>
          <w:rFonts w:asciiTheme="minorHAnsi" w:hAnsiTheme="minorHAnsi"/>
        </w:rPr>
        <w:t xml:space="preserve"> czy</w:t>
      </w:r>
      <w:r w:rsidR="00F91172" w:rsidRPr="00B24B8D">
        <w:rPr>
          <w:rFonts w:asciiTheme="minorHAnsi" w:hAnsiTheme="minorHAnsi"/>
        </w:rPr>
        <w:t xml:space="preserve"> hotele dla owadów.</w:t>
      </w:r>
    </w:p>
    <w:p w14:paraId="508C04C2" w14:textId="77777777" w:rsidR="00F91172" w:rsidRPr="00B24B8D" w:rsidRDefault="00F91172" w:rsidP="00860A47">
      <w:pPr>
        <w:spacing w:after="0" w:line="360" w:lineRule="auto"/>
        <w:ind w:left="0"/>
        <w:rPr>
          <w:rFonts w:asciiTheme="minorHAnsi" w:hAnsiTheme="minorHAnsi"/>
        </w:rPr>
      </w:pPr>
    </w:p>
    <w:p w14:paraId="269F6B55" w14:textId="77777777" w:rsidR="000B4B9B" w:rsidRPr="00B24B8D" w:rsidRDefault="006E491E" w:rsidP="00660A3D">
      <w:pPr>
        <w:spacing w:after="0" w:line="360" w:lineRule="auto"/>
        <w:ind w:left="0"/>
        <w:jc w:val="center"/>
        <w:rPr>
          <w:rFonts w:asciiTheme="minorHAnsi" w:hAnsiTheme="minorHAnsi"/>
          <w:sz w:val="16"/>
          <w:szCs w:val="16"/>
        </w:rPr>
      </w:pPr>
      <w:r w:rsidRPr="00B24B8D">
        <w:rPr>
          <w:rFonts w:asciiTheme="minorHAnsi" w:hAnsiTheme="minorHAnsi"/>
          <w:b/>
        </w:rPr>
        <w:t>***</w:t>
      </w:r>
    </w:p>
    <w:p w14:paraId="4CE56216" w14:textId="77777777" w:rsidR="001D51FC" w:rsidRPr="00B24B8D" w:rsidRDefault="00632DC1" w:rsidP="009744C3">
      <w:pPr>
        <w:spacing w:after="240" w:line="276" w:lineRule="auto"/>
        <w:ind w:left="0"/>
        <w:rPr>
          <w:rFonts w:asciiTheme="minorHAnsi" w:hAnsiTheme="minorHAnsi"/>
          <w:sz w:val="20"/>
          <w:szCs w:val="20"/>
        </w:rPr>
      </w:pPr>
      <w:r w:rsidRPr="00B24B8D">
        <w:rPr>
          <w:rFonts w:asciiTheme="minorHAnsi" w:hAnsiTheme="minorHAnsi"/>
          <w:sz w:val="20"/>
          <w:szCs w:val="20"/>
        </w:rPr>
        <w:lastRenderedPageBreak/>
        <w:t xml:space="preserve">Spectra Development </w:t>
      </w:r>
      <w:r w:rsidR="00EF69FA" w:rsidRPr="00EB1CD5">
        <w:rPr>
          <w:rFonts w:asciiTheme="minorHAnsi" w:hAnsiTheme="minorHAnsi"/>
          <w:sz w:val="20"/>
          <w:szCs w:val="20"/>
        </w:rPr>
        <w:t>przewodzi</w:t>
      </w:r>
      <w:r w:rsidRPr="00EB1CD5">
        <w:rPr>
          <w:rFonts w:asciiTheme="minorHAnsi" w:hAnsiTheme="minorHAnsi"/>
          <w:sz w:val="20"/>
          <w:szCs w:val="20"/>
        </w:rPr>
        <w:t xml:space="preserve"> </w:t>
      </w:r>
      <w:r w:rsidR="00EF69FA" w:rsidRPr="00EB1CD5">
        <w:rPr>
          <w:rFonts w:asciiTheme="minorHAnsi" w:hAnsiTheme="minorHAnsi"/>
          <w:sz w:val="20"/>
          <w:szCs w:val="20"/>
        </w:rPr>
        <w:t>grupie</w:t>
      </w:r>
      <w:r w:rsidRPr="00B24B8D">
        <w:rPr>
          <w:rFonts w:asciiTheme="minorHAnsi" w:hAnsiTheme="minorHAnsi"/>
          <w:sz w:val="20"/>
          <w:szCs w:val="20"/>
        </w:rPr>
        <w:t xml:space="preserve"> spółek deweloperskich działających </w:t>
      </w:r>
      <w:r w:rsidR="006E491E" w:rsidRPr="00B24B8D">
        <w:rPr>
          <w:rFonts w:asciiTheme="minorHAnsi" w:hAnsiTheme="minorHAnsi"/>
          <w:sz w:val="20"/>
          <w:szCs w:val="20"/>
        </w:rPr>
        <w:t xml:space="preserve">na rynku </w:t>
      </w:r>
      <w:r w:rsidRPr="00B24B8D">
        <w:rPr>
          <w:rFonts w:asciiTheme="minorHAnsi" w:hAnsiTheme="minorHAnsi"/>
          <w:sz w:val="20"/>
          <w:szCs w:val="20"/>
        </w:rPr>
        <w:t>nieruchomości komercyjnych i mieszkaniowych. Spółka rozwija swoją działalność w oparciu o polski, stabilny kapitał, a inwestorem strategicznym jest Jerzy Starak. Spectra Development jako doświadczony deweloper wykorzystuje w swoich inwestycjach nowoczesn</w:t>
      </w:r>
      <w:r w:rsidR="006C2BE4" w:rsidRPr="00B24B8D">
        <w:rPr>
          <w:rFonts w:asciiTheme="minorHAnsi" w:hAnsiTheme="minorHAnsi"/>
          <w:sz w:val="20"/>
          <w:szCs w:val="20"/>
        </w:rPr>
        <w:t>e</w:t>
      </w:r>
      <w:r w:rsidRPr="00B24B8D">
        <w:rPr>
          <w:rFonts w:asciiTheme="minorHAnsi" w:hAnsiTheme="minorHAnsi"/>
          <w:sz w:val="20"/>
          <w:szCs w:val="20"/>
        </w:rPr>
        <w:t xml:space="preserve"> technologi</w:t>
      </w:r>
      <w:r w:rsidR="006C2BE4" w:rsidRPr="00B24B8D">
        <w:rPr>
          <w:rFonts w:asciiTheme="minorHAnsi" w:hAnsiTheme="minorHAnsi"/>
          <w:sz w:val="20"/>
          <w:szCs w:val="20"/>
        </w:rPr>
        <w:t>e</w:t>
      </w:r>
      <w:r w:rsidRPr="00B24B8D">
        <w:rPr>
          <w:rFonts w:asciiTheme="minorHAnsi" w:hAnsiTheme="minorHAnsi"/>
          <w:sz w:val="20"/>
          <w:szCs w:val="20"/>
        </w:rPr>
        <w:t xml:space="preserve"> i ciekawe rozwiązania architektoniczne. Deweloper hołduje zasadom zrównoważonego rozwoju</w:t>
      </w:r>
      <w:r w:rsidR="00660A3D" w:rsidRPr="00B24B8D">
        <w:rPr>
          <w:rFonts w:asciiTheme="minorHAnsi" w:hAnsiTheme="minorHAnsi"/>
          <w:sz w:val="20"/>
          <w:szCs w:val="20"/>
        </w:rPr>
        <w:t xml:space="preserve">, dąży do realizacji projektów </w:t>
      </w:r>
      <w:r w:rsidRPr="00B24B8D">
        <w:rPr>
          <w:rFonts w:asciiTheme="minorHAnsi" w:hAnsiTheme="minorHAnsi"/>
          <w:sz w:val="20"/>
          <w:szCs w:val="20"/>
        </w:rPr>
        <w:t>w zgodzie ze środowiskiem, kulturą i sztuką, kreując wartościową i unikalną przestrzeń miejską</w:t>
      </w:r>
      <w:r w:rsidR="001D51FC" w:rsidRPr="00B24B8D">
        <w:rPr>
          <w:rFonts w:asciiTheme="minorHAnsi" w:hAnsiTheme="minorHAnsi"/>
          <w:sz w:val="20"/>
          <w:szCs w:val="20"/>
        </w:rPr>
        <w:t xml:space="preserve">. Spectra Development </w:t>
      </w:r>
      <w:r w:rsidR="00A2715C" w:rsidRPr="00B24B8D">
        <w:rPr>
          <w:rFonts w:asciiTheme="minorHAnsi" w:hAnsiTheme="minorHAnsi"/>
          <w:sz w:val="20"/>
          <w:szCs w:val="20"/>
        </w:rPr>
        <w:t>z</w:t>
      </w:r>
      <w:r w:rsidR="001D51FC" w:rsidRPr="00B24B8D">
        <w:rPr>
          <w:rFonts w:asciiTheme="minorHAnsi" w:hAnsiTheme="minorHAnsi"/>
          <w:sz w:val="20"/>
          <w:szCs w:val="20"/>
        </w:rPr>
        <w:t>realiz</w:t>
      </w:r>
      <w:r w:rsidR="00A2715C" w:rsidRPr="00B24B8D">
        <w:rPr>
          <w:rFonts w:asciiTheme="minorHAnsi" w:hAnsiTheme="minorHAnsi"/>
          <w:sz w:val="20"/>
          <w:szCs w:val="20"/>
        </w:rPr>
        <w:t>owała</w:t>
      </w:r>
      <w:r w:rsidR="001D51FC" w:rsidRPr="00B24B8D">
        <w:rPr>
          <w:rFonts w:asciiTheme="minorHAnsi" w:hAnsiTheme="minorHAnsi"/>
          <w:sz w:val="20"/>
          <w:szCs w:val="20"/>
        </w:rPr>
        <w:t xml:space="preserve"> drugi etap Kompleksu Bobrowiecka na Dolnym Mokotowie w Warszawie, składający się z </w:t>
      </w:r>
      <w:r w:rsidR="00A2715C" w:rsidRPr="00B24B8D">
        <w:rPr>
          <w:rFonts w:asciiTheme="minorHAnsi" w:hAnsiTheme="minorHAnsi"/>
          <w:sz w:val="20"/>
          <w:szCs w:val="20"/>
        </w:rPr>
        <w:t xml:space="preserve">budynku mieszkalnego przy Bobrowieckiej 10 </w:t>
      </w:r>
      <w:r w:rsidR="001D51FC" w:rsidRPr="00B24B8D">
        <w:rPr>
          <w:rFonts w:asciiTheme="minorHAnsi" w:hAnsiTheme="minorHAnsi"/>
          <w:sz w:val="20"/>
          <w:szCs w:val="20"/>
        </w:rPr>
        <w:t xml:space="preserve">o podwyższonym standardzie oraz </w:t>
      </w:r>
      <w:r w:rsidR="00A2715C" w:rsidRPr="00B24B8D">
        <w:rPr>
          <w:rFonts w:asciiTheme="minorHAnsi" w:hAnsiTheme="minorHAnsi"/>
          <w:sz w:val="20"/>
          <w:szCs w:val="20"/>
        </w:rPr>
        <w:t>biurowca Bobrowiecka 8</w:t>
      </w:r>
      <w:r w:rsidR="001D51FC" w:rsidRPr="00B24B8D">
        <w:rPr>
          <w:rFonts w:asciiTheme="minorHAnsi" w:hAnsiTheme="minorHAnsi"/>
          <w:sz w:val="20"/>
          <w:szCs w:val="20"/>
        </w:rPr>
        <w:t xml:space="preserve">. Wcześniej </w:t>
      </w:r>
      <w:r w:rsidR="00293C2D" w:rsidRPr="00EB1CD5">
        <w:rPr>
          <w:rFonts w:asciiTheme="minorHAnsi" w:hAnsiTheme="minorHAnsi"/>
          <w:sz w:val="20"/>
          <w:szCs w:val="20"/>
        </w:rPr>
        <w:t>inwestor</w:t>
      </w:r>
      <w:r w:rsidR="001D51FC" w:rsidRPr="00EB1CD5">
        <w:rPr>
          <w:rFonts w:asciiTheme="minorHAnsi" w:hAnsiTheme="minorHAnsi"/>
          <w:sz w:val="20"/>
          <w:szCs w:val="20"/>
        </w:rPr>
        <w:t xml:space="preserve"> </w:t>
      </w:r>
      <w:r w:rsidR="001D51FC" w:rsidRPr="00B24B8D">
        <w:rPr>
          <w:rFonts w:asciiTheme="minorHAnsi" w:hAnsiTheme="minorHAnsi"/>
          <w:sz w:val="20"/>
          <w:szCs w:val="20"/>
        </w:rPr>
        <w:t xml:space="preserve">zrealizował m.in. pierwszy etap Kompleksu Bobrowiecka – </w:t>
      </w:r>
      <w:r w:rsidR="00293C2D" w:rsidRPr="00B24B8D">
        <w:rPr>
          <w:rFonts w:asciiTheme="minorHAnsi" w:hAnsiTheme="minorHAnsi"/>
          <w:sz w:val="20"/>
          <w:szCs w:val="20"/>
        </w:rPr>
        <w:t>biurowiec</w:t>
      </w:r>
      <w:r w:rsidR="001D51FC" w:rsidRPr="00B24B8D">
        <w:rPr>
          <w:rFonts w:asciiTheme="minorHAnsi" w:hAnsiTheme="minorHAnsi"/>
          <w:sz w:val="20"/>
          <w:szCs w:val="20"/>
        </w:rPr>
        <w:t xml:space="preserve"> Bob</w:t>
      </w:r>
      <w:r w:rsidR="00C175DB" w:rsidRPr="00B24B8D">
        <w:rPr>
          <w:rFonts w:asciiTheme="minorHAnsi" w:hAnsiTheme="minorHAnsi"/>
          <w:sz w:val="20"/>
          <w:szCs w:val="20"/>
        </w:rPr>
        <w:t>rowiecka</w:t>
      </w:r>
      <w:r w:rsidR="001D51FC" w:rsidRPr="00B24B8D">
        <w:rPr>
          <w:rFonts w:asciiTheme="minorHAnsi" w:hAnsiTheme="minorHAnsi"/>
          <w:sz w:val="20"/>
          <w:szCs w:val="20"/>
        </w:rPr>
        <w:t xml:space="preserve"> 6, </w:t>
      </w:r>
      <w:r w:rsidR="001D51FC" w:rsidRPr="00EB1CD5">
        <w:rPr>
          <w:rFonts w:asciiTheme="minorHAnsi" w:hAnsiTheme="minorHAnsi" w:cs="Arial"/>
          <w:sz w:val="20"/>
          <w:szCs w:val="20"/>
        </w:rPr>
        <w:t xml:space="preserve">który wyróżniony został w prestiżowym </w:t>
      </w:r>
      <w:proofErr w:type="spellStart"/>
      <w:r w:rsidR="001D51FC" w:rsidRPr="00EB1CD5">
        <w:rPr>
          <w:rFonts w:asciiTheme="minorHAnsi" w:hAnsiTheme="minorHAnsi" w:cs="Arial"/>
          <w:sz w:val="20"/>
          <w:szCs w:val="20"/>
        </w:rPr>
        <w:t>Phaidon</w:t>
      </w:r>
      <w:proofErr w:type="spellEnd"/>
      <w:r w:rsidR="001D51FC" w:rsidRPr="00EB1CD5">
        <w:rPr>
          <w:rFonts w:asciiTheme="minorHAnsi" w:hAnsiTheme="minorHAnsi" w:cs="Arial"/>
          <w:sz w:val="20"/>
          <w:szCs w:val="20"/>
        </w:rPr>
        <w:t xml:space="preserve"> Atlas of 21st Century Architecture zawierającym ponad 1</w:t>
      </w:r>
      <w:r w:rsidR="00085D29" w:rsidRPr="00EB1CD5">
        <w:rPr>
          <w:rFonts w:asciiTheme="minorHAnsi" w:hAnsiTheme="minorHAnsi" w:cs="Arial"/>
          <w:sz w:val="20"/>
          <w:szCs w:val="20"/>
        </w:rPr>
        <w:t xml:space="preserve"> </w:t>
      </w:r>
      <w:r w:rsidR="001D51FC" w:rsidRPr="00EB1CD5">
        <w:rPr>
          <w:rFonts w:asciiTheme="minorHAnsi" w:hAnsiTheme="minorHAnsi" w:cs="Arial"/>
          <w:sz w:val="20"/>
          <w:szCs w:val="20"/>
        </w:rPr>
        <w:t>000 wyjątkowych projektów z całego świata oddanych do użytku w XXI wieku,</w:t>
      </w:r>
      <w:r w:rsidR="001D51FC" w:rsidRPr="00EB1CD5">
        <w:rPr>
          <w:rFonts w:asciiTheme="minorHAnsi" w:hAnsiTheme="minorHAnsi"/>
          <w:sz w:val="20"/>
          <w:szCs w:val="20"/>
        </w:rPr>
        <w:t xml:space="preserve"> apartamentowiec przy ul. Rydygiera w Warszawie,</w:t>
      </w:r>
      <w:r w:rsidR="00293C2D" w:rsidRPr="00EB1CD5">
        <w:rPr>
          <w:rFonts w:asciiTheme="minorHAnsi" w:hAnsiTheme="minorHAnsi"/>
          <w:sz w:val="20"/>
          <w:szCs w:val="20"/>
        </w:rPr>
        <w:t xml:space="preserve"> a także</w:t>
      </w:r>
      <w:r w:rsidR="001D51FC" w:rsidRPr="00EB1CD5">
        <w:rPr>
          <w:rFonts w:asciiTheme="minorHAnsi" w:hAnsiTheme="minorHAnsi"/>
          <w:sz w:val="20"/>
          <w:szCs w:val="20"/>
        </w:rPr>
        <w:t xml:space="preserve"> odrestaurował zabytkową willę Witkiewiczówka w Zakopanem za co zdobył nagrodę Generalnego Konserwatora Zabytków</w:t>
      </w:r>
      <w:r w:rsidR="002F385E" w:rsidRPr="00B24B8D">
        <w:rPr>
          <w:rFonts w:asciiTheme="minorHAnsi" w:hAnsiTheme="minorHAnsi"/>
          <w:sz w:val="20"/>
          <w:szCs w:val="20"/>
        </w:rPr>
        <w:t>.</w:t>
      </w:r>
      <w:r w:rsidR="001D51FC" w:rsidRPr="00B24B8D">
        <w:rPr>
          <w:rFonts w:asciiTheme="minorHAnsi" w:hAnsiTheme="minorHAnsi"/>
          <w:sz w:val="20"/>
          <w:szCs w:val="20"/>
        </w:rPr>
        <w:t xml:space="preserve"> </w:t>
      </w:r>
    </w:p>
    <w:p w14:paraId="16F0C767" w14:textId="77777777" w:rsidR="00632DC1" w:rsidRPr="00B24B8D" w:rsidRDefault="00632DC1" w:rsidP="00632DC1">
      <w:pPr>
        <w:spacing w:after="0"/>
        <w:ind w:left="0"/>
        <w:rPr>
          <w:rFonts w:asciiTheme="minorHAnsi" w:hAnsiTheme="minorHAnsi"/>
          <w:b/>
        </w:rPr>
      </w:pPr>
      <w:r w:rsidRPr="00B24B8D">
        <w:rPr>
          <w:rFonts w:asciiTheme="minorHAnsi" w:hAnsiTheme="minorHAnsi"/>
          <w:b/>
        </w:rPr>
        <w:t>Dodatkowych informacji udziela:</w:t>
      </w:r>
    </w:p>
    <w:p w14:paraId="2E1E72FE" w14:textId="77777777" w:rsidR="00760B66" w:rsidRPr="00B24B8D" w:rsidRDefault="00760B66" w:rsidP="00632DC1">
      <w:pPr>
        <w:spacing w:after="0"/>
        <w:ind w:left="0"/>
        <w:rPr>
          <w:rFonts w:asciiTheme="minorHAnsi" w:hAnsiTheme="minorHAnsi"/>
        </w:rPr>
      </w:pPr>
      <w:bookmarkStart w:id="1" w:name="_Toc190674141"/>
    </w:p>
    <w:p w14:paraId="612E3311" w14:textId="77777777" w:rsidR="00632DC1" w:rsidRPr="00B24B8D" w:rsidRDefault="00632DC1" w:rsidP="00632DC1">
      <w:pPr>
        <w:spacing w:after="0"/>
        <w:ind w:left="0"/>
        <w:rPr>
          <w:rFonts w:asciiTheme="minorHAnsi" w:hAnsiTheme="minorHAnsi"/>
        </w:rPr>
      </w:pPr>
      <w:r w:rsidRPr="00B24B8D">
        <w:rPr>
          <w:rFonts w:asciiTheme="minorHAnsi" w:hAnsiTheme="minorHAnsi"/>
        </w:rPr>
        <w:t xml:space="preserve">Tauber </w:t>
      </w:r>
      <w:proofErr w:type="spellStart"/>
      <w:r w:rsidRPr="00B24B8D">
        <w:rPr>
          <w:rFonts w:asciiTheme="minorHAnsi" w:hAnsiTheme="minorHAnsi"/>
        </w:rPr>
        <w:t>Promotio</w:t>
      </w:r>
      <w:bookmarkEnd w:id="1"/>
      <w:r w:rsidRPr="00B24B8D">
        <w:rPr>
          <w:rFonts w:asciiTheme="minorHAnsi" w:hAnsiTheme="minorHAnsi"/>
        </w:rPr>
        <w:t>n</w:t>
      </w:r>
      <w:proofErr w:type="spellEnd"/>
      <w:r w:rsidRPr="00B24B8D">
        <w:rPr>
          <w:rFonts w:asciiTheme="minorHAnsi" w:hAnsiTheme="minorHAnsi"/>
        </w:rPr>
        <w:t xml:space="preserve"> </w:t>
      </w:r>
    </w:p>
    <w:p w14:paraId="446A073D" w14:textId="77777777" w:rsidR="00632DC1" w:rsidRPr="00B24B8D" w:rsidRDefault="00B20906" w:rsidP="00632DC1">
      <w:pPr>
        <w:spacing w:after="0"/>
        <w:ind w:left="0"/>
        <w:rPr>
          <w:rFonts w:asciiTheme="minorHAnsi" w:hAnsiTheme="minorHAnsi"/>
        </w:rPr>
      </w:pPr>
      <w:r w:rsidRPr="00B24B8D">
        <w:rPr>
          <w:rFonts w:asciiTheme="minorHAnsi" w:hAnsiTheme="minorHAnsi"/>
        </w:rPr>
        <w:t>Anna Siwek</w:t>
      </w:r>
    </w:p>
    <w:p w14:paraId="32A496DD" w14:textId="77777777" w:rsidR="00632DC1" w:rsidRPr="00B24B8D" w:rsidRDefault="00632DC1" w:rsidP="00632DC1">
      <w:pPr>
        <w:spacing w:after="0"/>
        <w:ind w:left="0"/>
        <w:rPr>
          <w:rFonts w:asciiTheme="minorHAnsi" w:hAnsiTheme="minorHAnsi"/>
          <w:lang w:val="en-US"/>
        </w:rPr>
      </w:pPr>
      <w:r w:rsidRPr="00B24B8D">
        <w:rPr>
          <w:rFonts w:asciiTheme="minorHAnsi" w:hAnsiTheme="minorHAnsi"/>
          <w:lang w:val="en-US"/>
        </w:rPr>
        <w:t xml:space="preserve">tel. 22 833 35 02, </w:t>
      </w:r>
    </w:p>
    <w:p w14:paraId="6F3C5EBE" w14:textId="77777777" w:rsidR="00632DC1" w:rsidRPr="00B24B8D" w:rsidRDefault="00B20906" w:rsidP="00632DC1">
      <w:pPr>
        <w:spacing w:after="0"/>
        <w:ind w:left="0"/>
        <w:rPr>
          <w:rFonts w:asciiTheme="minorHAnsi" w:hAnsiTheme="minorHAnsi"/>
          <w:lang w:val="en-US"/>
        </w:rPr>
      </w:pPr>
      <w:r w:rsidRPr="00B24B8D">
        <w:rPr>
          <w:rFonts w:asciiTheme="minorHAnsi" w:hAnsiTheme="minorHAnsi"/>
          <w:lang w:val="it-IT"/>
        </w:rPr>
        <w:t>mob.</w:t>
      </w:r>
      <w:r w:rsidR="00632DC1" w:rsidRPr="00B24B8D">
        <w:rPr>
          <w:rFonts w:asciiTheme="minorHAnsi" w:hAnsiTheme="minorHAnsi"/>
          <w:lang w:val="it-IT"/>
        </w:rPr>
        <w:t xml:space="preserve">: </w:t>
      </w:r>
      <w:r w:rsidRPr="00B24B8D">
        <w:rPr>
          <w:rFonts w:asciiTheme="minorHAnsi" w:hAnsiTheme="minorHAnsi"/>
          <w:lang w:val="it-IT"/>
        </w:rPr>
        <w:t>+48 664 926 910</w:t>
      </w:r>
    </w:p>
    <w:p w14:paraId="7A0BA3A5" w14:textId="77777777" w:rsidR="00183F23" w:rsidRPr="00B24B8D" w:rsidRDefault="003E0FEE" w:rsidP="00332DE2">
      <w:pPr>
        <w:spacing w:after="0"/>
        <w:ind w:left="0"/>
        <w:rPr>
          <w:rFonts w:asciiTheme="minorHAnsi" w:hAnsiTheme="minorHAnsi"/>
          <w:lang w:val="en-US"/>
        </w:rPr>
      </w:pPr>
      <w:hyperlink r:id="rId9" w:history="1">
        <w:r w:rsidR="00B20906" w:rsidRPr="00B24B8D">
          <w:rPr>
            <w:rStyle w:val="Hipercze"/>
            <w:rFonts w:asciiTheme="minorHAnsi" w:hAnsiTheme="minorHAnsi"/>
            <w:lang w:val="it-IT"/>
          </w:rPr>
          <w:t>asiwek@tauber.com.pl</w:t>
        </w:r>
      </w:hyperlink>
    </w:p>
    <w:sectPr w:rsidR="00183F23" w:rsidRPr="00B24B8D" w:rsidSect="00C317C2">
      <w:headerReference w:type="default" r:id="rId10"/>
      <w:footerReference w:type="default" r:id="rId11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CADC4F" w14:textId="77777777" w:rsidR="00F50A34" w:rsidRDefault="00F50A34" w:rsidP="00632DC1">
      <w:pPr>
        <w:spacing w:after="0"/>
      </w:pPr>
      <w:r>
        <w:separator/>
      </w:r>
    </w:p>
  </w:endnote>
  <w:endnote w:type="continuationSeparator" w:id="0">
    <w:p w14:paraId="78462158" w14:textId="77777777" w:rsidR="00F50A34" w:rsidRDefault="00F50A34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477502"/>
      <w:docPartObj>
        <w:docPartGallery w:val="Page Numbers (Bottom of Page)"/>
        <w:docPartUnique/>
      </w:docPartObj>
    </w:sdtPr>
    <w:sdtEndPr/>
    <w:sdtContent>
      <w:p w14:paraId="2AA401FB" w14:textId="77777777" w:rsidR="005F2FD7" w:rsidRDefault="009C638D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F2FD7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3E0FEE">
          <w:rPr>
            <w:noProof/>
            <w:sz w:val="18"/>
            <w:szCs w:val="18"/>
          </w:rPr>
          <w:t>2</w:t>
        </w:r>
        <w:r w:rsidRPr="00632DC1">
          <w:rPr>
            <w:sz w:val="18"/>
            <w:szCs w:val="18"/>
          </w:rPr>
          <w:fldChar w:fldCharType="end"/>
        </w:r>
      </w:p>
    </w:sdtContent>
  </w:sdt>
  <w:p w14:paraId="70ECCBEE" w14:textId="77777777" w:rsidR="005F2FD7" w:rsidRDefault="005F2F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986020" w14:textId="77777777" w:rsidR="00F50A34" w:rsidRDefault="00F50A34" w:rsidP="00632DC1">
      <w:pPr>
        <w:spacing w:after="0"/>
      </w:pPr>
      <w:r>
        <w:separator/>
      </w:r>
    </w:p>
  </w:footnote>
  <w:footnote w:type="continuationSeparator" w:id="0">
    <w:p w14:paraId="6533C0D7" w14:textId="77777777" w:rsidR="00F50A34" w:rsidRDefault="00F50A34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0A666D" w14:textId="77777777" w:rsidR="005F2FD7" w:rsidRDefault="005F2F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A076491" wp14:editId="38A9F075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2083678" w14:textId="77777777" w:rsidR="005F2FD7" w:rsidRDefault="005F2FD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C1"/>
    <w:rsid w:val="00005DFF"/>
    <w:rsid w:val="0002024D"/>
    <w:rsid w:val="00020536"/>
    <w:rsid w:val="00020BE3"/>
    <w:rsid w:val="000251BE"/>
    <w:rsid w:val="00025985"/>
    <w:rsid w:val="00026FE6"/>
    <w:rsid w:val="00040EFA"/>
    <w:rsid w:val="00044072"/>
    <w:rsid w:val="000518AC"/>
    <w:rsid w:val="000543FA"/>
    <w:rsid w:val="00064F1B"/>
    <w:rsid w:val="00081285"/>
    <w:rsid w:val="00083297"/>
    <w:rsid w:val="00085D29"/>
    <w:rsid w:val="00086955"/>
    <w:rsid w:val="000A2A3E"/>
    <w:rsid w:val="000A2E08"/>
    <w:rsid w:val="000A689A"/>
    <w:rsid w:val="000B1241"/>
    <w:rsid w:val="000B4B9B"/>
    <w:rsid w:val="000B6C71"/>
    <w:rsid w:val="000C496D"/>
    <w:rsid w:val="000C4EDD"/>
    <w:rsid w:val="000C603E"/>
    <w:rsid w:val="000C7501"/>
    <w:rsid w:val="000F3DE5"/>
    <w:rsid w:val="00106198"/>
    <w:rsid w:val="00106C49"/>
    <w:rsid w:val="00107299"/>
    <w:rsid w:val="00122BC0"/>
    <w:rsid w:val="00124029"/>
    <w:rsid w:val="001248B7"/>
    <w:rsid w:val="00131D4E"/>
    <w:rsid w:val="00135354"/>
    <w:rsid w:val="00141F92"/>
    <w:rsid w:val="00142C68"/>
    <w:rsid w:val="00145176"/>
    <w:rsid w:val="00147613"/>
    <w:rsid w:val="00162546"/>
    <w:rsid w:val="001659D9"/>
    <w:rsid w:val="00172D42"/>
    <w:rsid w:val="00180752"/>
    <w:rsid w:val="00180ED8"/>
    <w:rsid w:val="0018229A"/>
    <w:rsid w:val="00183F23"/>
    <w:rsid w:val="00186B1F"/>
    <w:rsid w:val="001938CB"/>
    <w:rsid w:val="00196935"/>
    <w:rsid w:val="00196E69"/>
    <w:rsid w:val="001A1E9A"/>
    <w:rsid w:val="001C5672"/>
    <w:rsid w:val="001D27C1"/>
    <w:rsid w:val="001D355F"/>
    <w:rsid w:val="001D4B6E"/>
    <w:rsid w:val="001D4C45"/>
    <w:rsid w:val="001D51FC"/>
    <w:rsid w:val="001E0658"/>
    <w:rsid w:val="001E5369"/>
    <w:rsid w:val="001F330A"/>
    <w:rsid w:val="001F6649"/>
    <w:rsid w:val="001F7ACC"/>
    <w:rsid w:val="002000B3"/>
    <w:rsid w:val="00204267"/>
    <w:rsid w:val="0020742D"/>
    <w:rsid w:val="002353F3"/>
    <w:rsid w:val="00241691"/>
    <w:rsid w:val="00243F50"/>
    <w:rsid w:val="00244697"/>
    <w:rsid w:val="00250C03"/>
    <w:rsid w:val="00261EE5"/>
    <w:rsid w:val="002678C2"/>
    <w:rsid w:val="002758EC"/>
    <w:rsid w:val="002759D0"/>
    <w:rsid w:val="00275BDC"/>
    <w:rsid w:val="00291CE0"/>
    <w:rsid w:val="00292365"/>
    <w:rsid w:val="00293C2D"/>
    <w:rsid w:val="00297752"/>
    <w:rsid w:val="002B144E"/>
    <w:rsid w:val="002B26EE"/>
    <w:rsid w:val="002C57AB"/>
    <w:rsid w:val="002C6323"/>
    <w:rsid w:val="002D1D2B"/>
    <w:rsid w:val="002D5898"/>
    <w:rsid w:val="002D5FDD"/>
    <w:rsid w:val="002E03C1"/>
    <w:rsid w:val="002E59AE"/>
    <w:rsid w:val="002E6D98"/>
    <w:rsid w:val="002F385E"/>
    <w:rsid w:val="002F7B4D"/>
    <w:rsid w:val="00300AC1"/>
    <w:rsid w:val="003212E7"/>
    <w:rsid w:val="00322DB7"/>
    <w:rsid w:val="00324A93"/>
    <w:rsid w:val="00325294"/>
    <w:rsid w:val="00332DE2"/>
    <w:rsid w:val="00333727"/>
    <w:rsid w:val="00345CA4"/>
    <w:rsid w:val="00347D50"/>
    <w:rsid w:val="00357562"/>
    <w:rsid w:val="003765D6"/>
    <w:rsid w:val="0038086E"/>
    <w:rsid w:val="00385146"/>
    <w:rsid w:val="003900F6"/>
    <w:rsid w:val="0039115B"/>
    <w:rsid w:val="00394C47"/>
    <w:rsid w:val="003A3203"/>
    <w:rsid w:val="003B16CB"/>
    <w:rsid w:val="003B7E11"/>
    <w:rsid w:val="003C1866"/>
    <w:rsid w:val="003C27F5"/>
    <w:rsid w:val="003C3F75"/>
    <w:rsid w:val="003C4FED"/>
    <w:rsid w:val="003E0FEE"/>
    <w:rsid w:val="003E4DE5"/>
    <w:rsid w:val="003F26F0"/>
    <w:rsid w:val="004015D2"/>
    <w:rsid w:val="00405F63"/>
    <w:rsid w:val="00407214"/>
    <w:rsid w:val="004145F0"/>
    <w:rsid w:val="00422389"/>
    <w:rsid w:val="004427BB"/>
    <w:rsid w:val="00451BED"/>
    <w:rsid w:val="00463B79"/>
    <w:rsid w:val="004718F4"/>
    <w:rsid w:val="004869B3"/>
    <w:rsid w:val="0048743C"/>
    <w:rsid w:val="00495A49"/>
    <w:rsid w:val="004A0533"/>
    <w:rsid w:val="004B2395"/>
    <w:rsid w:val="004C3AB3"/>
    <w:rsid w:val="004C4692"/>
    <w:rsid w:val="004C7BED"/>
    <w:rsid w:val="004D0494"/>
    <w:rsid w:val="004D78B4"/>
    <w:rsid w:val="004E1A5D"/>
    <w:rsid w:val="004E1C2C"/>
    <w:rsid w:val="00501907"/>
    <w:rsid w:val="00516AD7"/>
    <w:rsid w:val="005225A8"/>
    <w:rsid w:val="0052308D"/>
    <w:rsid w:val="005255C6"/>
    <w:rsid w:val="0052627F"/>
    <w:rsid w:val="005347F3"/>
    <w:rsid w:val="005437CB"/>
    <w:rsid w:val="00544F21"/>
    <w:rsid w:val="00561643"/>
    <w:rsid w:val="00561E8B"/>
    <w:rsid w:val="00563675"/>
    <w:rsid w:val="00564B27"/>
    <w:rsid w:val="005672D5"/>
    <w:rsid w:val="00580144"/>
    <w:rsid w:val="00581774"/>
    <w:rsid w:val="00592F49"/>
    <w:rsid w:val="00594015"/>
    <w:rsid w:val="005B3421"/>
    <w:rsid w:val="005B62BF"/>
    <w:rsid w:val="005C2369"/>
    <w:rsid w:val="005C40FB"/>
    <w:rsid w:val="005E333B"/>
    <w:rsid w:val="005E40E2"/>
    <w:rsid w:val="005F0791"/>
    <w:rsid w:val="005F2FD7"/>
    <w:rsid w:val="00611239"/>
    <w:rsid w:val="00613E9F"/>
    <w:rsid w:val="0061478C"/>
    <w:rsid w:val="00630C39"/>
    <w:rsid w:val="0063175D"/>
    <w:rsid w:val="00632DC1"/>
    <w:rsid w:val="00634C81"/>
    <w:rsid w:val="00635AAC"/>
    <w:rsid w:val="00647070"/>
    <w:rsid w:val="00647AD8"/>
    <w:rsid w:val="0066014F"/>
    <w:rsid w:val="00660A3D"/>
    <w:rsid w:val="00660CED"/>
    <w:rsid w:val="00661528"/>
    <w:rsid w:val="00661A08"/>
    <w:rsid w:val="0066544E"/>
    <w:rsid w:val="00666B64"/>
    <w:rsid w:val="00675F9D"/>
    <w:rsid w:val="006774AB"/>
    <w:rsid w:val="00677E53"/>
    <w:rsid w:val="006803AD"/>
    <w:rsid w:val="00691C83"/>
    <w:rsid w:val="006A7CB1"/>
    <w:rsid w:val="006B09EE"/>
    <w:rsid w:val="006B2793"/>
    <w:rsid w:val="006B4E09"/>
    <w:rsid w:val="006B730C"/>
    <w:rsid w:val="006C2BE4"/>
    <w:rsid w:val="006C6AD8"/>
    <w:rsid w:val="006C7962"/>
    <w:rsid w:val="006E0951"/>
    <w:rsid w:val="006E491E"/>
    <w:rsid w:val="006F318B"/>
    <w:rsid w:val="006F42E8"/>
    <w:rsid w:val="006F6890"/>
    <w:rsid w:val="00700F29"/>
    <w:rsid w:val="00703DC8"/>
    <w:rsid w:val="0071038B"/>
    <w:rsid w:val="007120B8"/>
    <w:rsid w:val="0071521C"/>
    <w:rsid w:val="00717D9E"/>
    <w:rsid w:val="00720207"/>
    <w:rsid w:val="00725517"/>
    <w:rsid w:val="007313E4"/>
    <w:rsid w:val="007320DF"/>
    <w:rsid w:val="00742BE9"/>
    <w:rsid w:val="00744717"/>
    <w:rsid w:val="007514BD"/>
    <w:rsid w:val="00757392"/>
    <w:rsid w:val="00757B26"/>
    <w:rsid w:val="00760B66"/>
    <w:rsid w:val="00770A3E"/>
    <w:rsid w:val="00771BA3"/>
    <w:rsid w:val="0077324C"/>
    <w:rsid w:val="007740A5"/>
    <w:rsid w:val="00777BA3"/>
    <w:rsid w:val="007850D2"/>
    <w:rsid w:val="00792829"/>
    <w:rsid w:val="007B2DE7"/>
    <w:rsid w:val="007B6B41"/>
    <w:rsid w:val="007B7D38"/>
    <w:rsid w:val="007C3D88"/>
    <w:rsid w:val="007C4C78"/>
    <w:rsid w:val="007C685F"/>
    <w:rsid w:val="007D058F"/>
    <w:rsid w:val="007D3359"/>
    <w:rsid w:val="007D5CB3"/>
    <w:rsid w:val="007E5DE8"/>
    <w:rsid w:val="007F26DF"/>
    <w:rsid w:val="007F46E8"/>
    <w:rsid w:val="008003B1"/>
    <w:rsid w:val="008074E5"/>
    <w:rsid w:val="0081001E"/>
    <w:rsid w:val="00810346"/>
    <w:rsid w:val="008121F8"/>
    <w:rsid w:val="008122D0"/>
    <w:rsid w:val="00815A90"/>
    <w:rsid w:val="00825B18"/>
    <w:rsid w:val="008302DF"/>
    <w:rsid w:val="008336D4"/>
    <w:rsid w:val="00843EFF"/>
    <w:rsid w:val="008459C3"/>
    <w:rsid w:val="00852D5B"/>
    <w:rsid w:val="00853714"/>
    <w:rsid w:val="0085756B"/>
    <w:rsid w:val="00860A47"/>
    <w:rsid w:val="008839D4"/>
    <w:rsid w:val="008A5DFD"/>
    <w:rsid w:val="008A7BC3"/>
    <w:rsid w:val="008C0367"/>
    <w:rsid w:val="008C5961"/>
    <w:rsid w:val="008D0402"/>
    <w:rsid w:val="008D06F3"/>
    <w:rsid w:val="008D1905"/>
    <w:rsid w:val="008D3D80"/>
    <w:rsid w:val="008E56FB"/>
    <w:rsid w:val="008E74F7"/>
    <w:rsid w:val="0095613B"/>
    <w:rsid w:val="00963FC2"/>
    <w:rsid w:val="00972BA4"/>
    <w:rsid w:val="009744C3"/>
    <w:rsid w:val="00977A4C"/>
    <w:rsid w:val="00992537"/>
    <w:rsid w:val="009B4880"/>
    <w:rsid w:val="009C199C"/>
    <w:rsid w:val="009C638D"/>
    <w:rsid w:val="009D5961"/>
    <w:rsid w:val="009D6F58"/>
    <w:rsid w:val="009F1251"/>
    <w:rsid w:val="009F17FF"/>
    <w:rsid w:val="009F2526"/>
    <w:rsid w:val="00A04D11"/>
    <w:rsid w:val="00A06A6C"/>
    <w:rsid w:val="00A07980"/>
    <w:rsid w:val="00A2518E"/>
    <w:rsid w:val="00A2715C"/>
    <w:rsid w:val="00A2719D"/>
    <w:rsid w:val="00A31B08"/>
    <w:rsid w:val="00A37AF1"/>
    <w:rsid w:val="00A46638"/>
    <w:rsid w:val="00A60D19"/>
    <w:rsid w:val="00A64E5A"/>
    <w:rsid w:val="00A714A2"/>
    <w:rsid w:val="00A914BA"/>
    <w:rsid w:val="00A91A2D"/>
    <w:rsid w:val="00A95513"/>
    <w:rsid w:val="00AA6EC7"/>
    <w:rsid w:val="00AA75C9"/>
    <w:rsid w:val="00AB03C3"/>
    <w:rsid w:val="00AB1086"/>
    <w:rsid w:val="00AB27D8"/>
    <w:rsid w:val="00AB60C1"/>
    <w:rsid w:val="00AC7830"/>
    <w:rsid w:val="00AD6BC9"/>
    <w:rsid w:val="00AF17F7"/>
    <w:rsid w:val="00B0093F"/>
    <w:rsid w:val="00B03EDA"/>
    <w:rsid w:val="00B06DE8"/>
    <w:rsid w:val="00B10ED9"/>
    <w:rsid w:val="00B20906"/>
    <w:rsid w:val="00B241A3"/>
    <w:rsid w:val="00B24B8D"/>
    <w:rsid w:val="00B26AF5"/>
    <w:rsid w:val="00B443C3"/>
    <w:rsid w:val="00B44B9C"/>
    <w:rsid w:val="00B56936"/>
    <w:rsid w:val="00B64B1A"/>
    <w:rsid w:val="00B6635D"/>
    <w:rsid w:val="00B737CF"/>
    <w:rsid w:val="00B82DCD"/>
    <w:rsid w:val="00B87804"/>
    <w:rsid w:val="00B925B7"/>
    <w:rsid w:val="00B940FB"/>
    <w:rsid w:val="00BA5864"/>
    <w:rsid w:val="00BA76F9"/>
    <w:rsid w:val="00BE3D22"/>
    <w:rsid w:val="00BE56BA"/>
    <w:rsid w:val="00BF2A34"/>
    <w:rsid w:val="00C175DB"/>
    <w:rsid w:val="00C210A1"/>
    <w:rsid w:val="00C25700"/>
    <w:rsid w:val="00C317C2"/>
    <w:rsid w:val="00C41608"/>
    <w:rsid w:val="00C4234D"/>
    <w:rsid w:val="00C43323"/>
    <w:rsid w:val="00C5235E"/>
    <w:rsid w:val="00C5581E"/>
    <w:rsid w:val="00C712E8"/>
    <w:rsid w:val="00C73454"/>
    <w:rsid w:val="00C74BA4"/>
    <w:rsid w:val="00C92EAB"/>
    <w:rsid w:val="00CA102A"/>
    <w:rsid w:val="00CB1CD2"/>
    <w:rsid w:val="00CB6BA3"/>
    <w:rsid w:val="00CC1FF8"/>
    <w:rsid w:val="00CC338B"/>
    <w:rsid w:val="00CD5B69"/>
    <w:rsid w:val="00CF7237"/>
    <w:rsid w:val="00CF7317"/>
    <w:rsid w:val="00D0645D"/>
    <w:rsid w:val="00D06892"/>
    <w:rsid w:val="00D14323"/>
    <w:rsid w:val="00D22D53"/>
    <w:rsid w:val="00D22EE0"/>
    <w:rsid w:val="00D5629F"/>
    <w:rsid w:val="00D61777"/>
    <w:rsid w:val="00D629AA"/>
    <w:rsid w:val="00D63E4F"/>
    <w:rsid w:val="00D84328"/>
    <w:rsid w:val="00D9687B"/>
    <w:rsid w:val="00D976F8"/>
    <w:rsid w:val="00DA424B"/>
    <w:rsid w:val="00DB1C5D"/>
    <w:rsid w:val="00DC189E"/>
    <w:rsid w:val="00DC4630"/>
    <w:rsid w:val="00DC760F"/>
    <w:rsid w:val="00DE0A5D"/>
    <w:rsid w:val="00DE1E52"/>
    <w:rsid w:val="00DE667F"/>
    <w:rsid w:val="00DF3DD6"/>
    <w:rsid w:val="00DF51AB"/>
    <w:rsid w:val="00E02525"/>
    <w:rsid w:val="00E04BB9"/>
    <w:rsid w:val="00E06F82"/>
    <w:rsid w:val="00E20796"/>
    <w:rsid w:val="00E22210"/>
    <w:rsid w:val="00E232F1"/>
    <w:rsid w:val="00E33326"/>
    <w:rsid w:val="00E3427A"/>
    <w:rsid w:val="00E53C21"/>
    <w:rsid w:val="00E7322E"/>
    <w:rsid w:val="00E863DC"/>
    <w:rsid w:val="00E86E6B"/>
    <w:rsid w:val="00E958F5"/>
    <w:rsid w:val="00EA09CA"/>
    <w:rsid w:val="00EB1CD5"/>
    <w:rsid w:val="00EB1DAB"/>
    <w:rsid w:val="00EB219E"/>
    <w:rsid w:val="00EB3F1B"/>
    <w:rsid w:val="00EC1BED"/>
    <w:rsid w:val="00ED48DF"/>
    <w:rsid w:val="00EE220D"/>
    <w:rsid w:val="00EE6B31"/>
    <w:rsid w:val="00EF69FA"/>
    <w:rsid w:val="00F0694C"/>
    <w:rsid w:val="00F06E72"/>
    <w:rsid w:val="00F156EE"/>
    <w:rsid w:val="00F23729"/>
    <w:rsid w:val="00F34DA3"/>
    <w:rsid w:val="00F35293"/>
    <w:rsid w:val="00F430D4"/>
    <w:rsid w:val="00F43904"/>
    <w:rsid w:val="00F45748"/>
    <w:rsid w:val="00F50A34"/>
    <w:rsid w:val="00F52EAA"/>
    <w:rsid w:val="00F5639C"/>
    <w:rsid w:val="00F621A4"/>
    <w:rsid w:val="00F62527"/>
    <w:rsid w:val="00F63CC6"/>
    <w:rsid w:val="00F702A5"/>
    <w:rsid w:val="00F709C5"/>
    <w:rsid w:val="00F72912"/>
    <w:rsid w:val="00F73354"/>
    <w:rsid w:val="00F751BB"/>
    <w:rsid w:val="00F7751C"/>
    <w:rsid w:val="00F7751E"/>
    <w:rsid w:val="00F81BE0"/>
    <w:rsid w:val="00F823FD"/>
    <w:rsid w:val="00F86440"/>
    <w:rsid w:val="00F91172"/>
    <w:rsid w:val="00F92AF6"/>
    <w:rsid w:val="00FA1880"/>
    <w:rsid w:val="00FA1CEF"/>
    <w:rsid w:val="00FB0965"/>
    <w:rsid w:val="00FC010C"/>
    <w:rsid w:val="00FC7F1B"/>
    <w:rsid w:val="00FD129F"/>
    <w:rsid w:val="00FD1D25"/>
    <w:rsid w:val="00FE2C9D"/>
    <w:rsid w:val="00FF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B8968EC"/>
  <w15:docId w15:val="{6D1A508B-3273-40A7-8D28-DB545A36D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8074E5"/>
    <w:rPr>
      <w:rFonts w:ascii="Times New Roman" w:hAnsi="Times New Roman"/>
      <w:sz w:val="24"/>
      <w:szCs w:val="24"/>
    </w:rPr>
  </w:style>
  <w:style w:type="character" w:customStyle="1" w:styleId="s1">
    <w:name w:val="s1"/>
    <w:basedOn w:val="Domylnaczcionkaakapitu"/>
    <w:rsid w:val="00AF17F7"/>
  </w:style>
  <w:style w:type="paragraph" w:styleId="Poprawka">
    <w:name w:val="Revision"/>
    <w:hidden/>
    <w:uiPriority w:val="99"/>
    <w:semiHidden/>
    <w:rsid w:val="00261EE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1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8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8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0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siwek@tauber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E269FE-2228-461F-87AA-77F6CF479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667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4664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MARIUSZ SKOWRONEK</dc:creator>
  <cp:lastModifiedBy>Anna Siwek</cp:lastModifiedBy>
  <cp:revision>4</cp:revision>
  <cp:lastPrinted>2018-06-27T13:52:00Z</cp:lastPrinted>
  <dcterms:created xsi:type="dcterms:W3CDTF">2018-07-24T08:48:00Z</dcterms:created>
  <dcterms:modified xsi:type="dcterms:W3CDTF">2018-07-24T09:40:00Z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