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ED71D3">
        <w:rPr>
          <w:b/>
        </w:rPr>
        <w:t>27</w:t>
      </w:r>
      <w:r w:rsidR="00F709C5">
        <w:rPr>
          <w:b/>
        </w:rPr>
        <w:t>.</w:t>
      </w:r>
      <w:r w:rsidR="00F032CD">
        <w:rPr>
          <w:b/>
        </w:rPr>
        <w:t>0</w:t>
      </w:r>
      <w:r w:rsidR="00397556">
        <w:rPr>
          <w:b/>
        </w:rPr>
        <w:t>5</w:t>
      </w:r>
      <w:r w:rsidRPr="00A75EC0">
        <w:rPr>
          <w:b/>
        </w:rPr>
        <w:t>.201</w:t>
      </w:r>
      <w:r w:rsidR="00F032CD">
        <w:rPr>
          <w:b/>
        </w:rPr>
        <w:t>9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1E7FA1" w:rsidRDefault="001E7FA1" w:rsidP="00AC7830">
      <w:pPr>
        <w:spacing w:before="240" w:after="120" w:line="360" w:lineRule="auto"/>
        <w:ind w:left="0"/>
        <w:rPr>
          <w:b/>
          <w:sz w:val="28"/>
          <w:szCs w:val="28"/>
        </w:rPr>
      </w:pPr>
    </w:p>
    <w:p w:rsidR="003B7E11" w:rsidRDefault="00D95C46" w:rsidP="00AC7830">
      <w:pPr>
        <w:spacing w:before="240" w:after="120" w:line="360" w:lineRule="auto"/>
        <w:ind w:left="0"/>
        <w:rPr>
          <w:b/>
        </w:rPr>
      </w:pPr>
      <w:bookmarkStart w:id="0" w:name="_GoBack"/>
      <w:r>
        <w:rPr>
          <w:b/>
          <w:sz w:val="28"/>
          <w:szCs w:val="28"/>
        </w:rPr>
        <w:t>O</w:t>
      </w:r>
      <w:r w:rsidR="00397556">
        <w:rPr>
          <w:b/>
          <w:sz w:val="28"/>
          <w:szCs w:val="28"/>
        </w:rPr>
        <w:t>NE</w:t>
      </w:r>
      <w:r>
        <w:rPr>
          <w:b/>
          <w:sz w:val="28"/>
          <w:szCs w:val="28"/>
        </w:rPr>
        <w:t xml:space="preserve"> House dołączy</w:t>
      </w:r>
      <w:r w:rsidR="00F032CD">
        <w:rPr>
          <w:b/>
          <w:sz w:val="28"/>
          <w:szCs w:val="28"/>
        </w:rPr>
        <w:t xml:space="preserve"> do grona najemców Bobrowieckiej 8</w:t>
      </w:r>
      <w:bookmarkEnd w:id="0"/>
    </w:p>
    <w:p w:rsidR="00F34DA3" w:rsidRDefault="00F032CD" w:rsidP="001E7FA1">
      <w:pPr>
        <w:spacing w:before="120" w:after="120" w:line="360" w:lineRule="auto"/>
        <w:ind w:left="0"/>
        <w:rPr>
          <w:b/>
        </w:rPr>
      </w:pPr>
      <w:r>
        <w:rPr>
          <w:b/>
        </w:rPr>
        <w:t xml:space="preserve">Spectra Development podpisała umowę </w:t>
      </w:r>
      <w:r w:rsidR="000C7098">
        <w:rPr>
          <w:b/>
        </w:rPr>
        <w:t xml:space="preserve">w zakresie </w:t>
      </w:r>
      <w:r>
        <w:rPr>
          <w:b/>
        </w:rPr>
        <w:t xml:space="preserve">wynajęcia powierzchni </w:t>
      </w:r>
      <w:r w:rsidR="00FC010C">
        <w:rPr>
          <w:b/>
        </w:rPr>
        <w:t>b</w:t>
      </w:r>
      <w:r w:rsidR="00EE6B31">
        <w:rPr>
          <w:b/>
        </w:rPr>
        <w:t>iurow</w:t>
      </w:r>
      <w:r>
        <w:rPr>
          <w:b/>
        </w:rPr>
        <w:t>ej w budynku</w:t>
      </w:r>
      <w:r w:rsidR="004015D2">
        <w:rPr>
          <w:b/>
        </w:rPr>
        <w:t xml:space="preserve"> Bobrowiecka 8</w:t>
      </w:r>
      <w:r w:rsidR="00E958F5">
        <w:rPr>
          <w:b/>
        </w:rPr>
        <w:t xml:space="preserve">. </w:t>
      </w:r>
      <w:r w:rsidR="000C7098">
        <w:rPr>
          <w:b/>
        </w:rPr>
        <w:t>Kolejnym najemcą jest agencja marketingowa O</w:t>
      </w:r>
      <w:r w:rsidR="00397556">
        <w:rPr>
          <w:b/>
        </w:rPr>
        <w:t>NE</w:t>
      </w:r>
      <w:r w:rsidR="000C7098">
        <w:rPr>
          <w:b/>
        </w:rPr>
        <w:t xml:space="preserve"> House, </w:t>
      </w:r>
      <w:r w:rsidR="00645822">
        <w:rPr>
          <w:b/>
        </w:rPr>
        <w:t>któr</w:t>
      </w:r>
      <w:r w:rsidR="000C7098">
        <w:rPr>
          <w:b/>
        </w:rPr>
        <w:t>ej</w:t>
      </w:r>
      <w:r w:rsidR="00645822">
        <w:rPr>
          <w:b/>
        </w:rPr>
        <w:t xml:space="preserve"> biuro zosta</w:t>
      </w:r>
      <w:r w:rsidR="000C7098">
        <w:rPr>
          <w:b/>
        </w:rPr>
        <w:t xml:space="preserve">nie otwarte </w:t>
      </w:r>
      <w:r w:rsidR="000C7098" w:rsidRPr="00334670">
        <w:rPr>
          <w:b/>
        </w:rPr>
        <w:t xml:space="preserve">w </w:t>
      </w:r>
      <w:r w:rsidR="00334670" w:rsidRPr="00334670">
        <w:rPr>
          <w:b/>
        </w:rPr>
        <w:t xml:space="preserve">III </w:t>
      </w:r>
      <w:r w:rsidR="000C7098" w:rsidRPr="00334670">
        <w:rPr>
          <w:b/>
        </w:rPr>
        <w:t>kwartale br.</w:t>
      </w:r>
      <w:r w:rsidR="00645822">
        <w:rPr>
          <w:b/>
        </w:rPr>
        <w:t xml:space="preserve"> </w:t>
      </w:r>
      <w:r w:rsidR="000C7098">
        <w:rPr>
          <w:b/>
        </w:rPr>
        <w:t>Dzięki po</w:t>
      </w:r>
      <w:r w:rsidR="00493A33">
        <w:rPr>
          <w:b/>
        </w:rPr>
        <w:t>dpisanej umowie</w:t>
      </w:r>
      <w:r w:rsidR="000C7098">
        <w:rPr>
          <w:b/>
        </w:rPr>
        <w:t xml:space="preserve"> budynek </w:t>
      </w:r>
      <w:r w:rsidR="000C7098" w:rsidRPr="000C7098">
        <w:rPr>
          <w:b/>
        </w:rPr>
        <w:t>przekroczy</w:t>
      </w:r>
      <w:r w:rsidR="000C7098">
        <w:rPr>
          <w:b/>
        </w:rPr>
        <w:t xml:space="preserve">ł </w:t>
      </w:r>
      <w:r w:rsidR="000C7098" w:rsidRPr="000C7098">
        <w:rPr>
          <w:b/>
        </w:rPr>
        <w:t>8</w:t>
      </w:r>
      <w:r w:rsidR="00C712E2">
        <w:rPr>
          <w:b/>
        </w:rPr>
        <w:t>6</w:t>
      </w:r>
      <w:r w:rsidR="000C7098">
        <w:rPr>
          <w:b/>
        </w:rPr>
        <w:t>% komercjalizacji</w:t>
      </w:r>
      <w:r w:rsidR="00C550E4">
        <w:rPr>
          <w:b/>
        </w:rPr>
        <w:t>.</w:t>
      </w:r>
      <w:r w:rsidR="00D422A1">
        <w:rPr>
          <w:b/>
        </w:rPr>
        <w:t xml:space="preserve"> W b</w:t>
      </w:r>
      <w:r w:rsidR="00493A33">
        <w:rPr>
          <w:b/>
        </w:rPr>
        <w:t>iurowcu</w:t>
      </w:r>
      <w:r w:rsidR="009E4A6C">
        <w:rPr>
          <w:b/>
        </w:rPr>
        <w:t xml:space="preserve"> pos</w:t>
      </w:r>
      <w:r w:rsidR="00D422A1">
        <w:rPr>
          <w:b/>
        </w:rPr>
        <w:t>tępują także otwarcia wcześniej wynajętych powierzchni usługowo-handlowych</w:t>
      </w:r>
      <w:r w:rsidR="009E4A6C">
        <w:rPr>
          <w:b/>
        </w:rPr>
        <w:t xml:space="preserve"> </w:t>
      </w:r>
      <w:r w:rsidR="00493A33">
        <w:rPr>
          <w:b/>
        </w:rPr>
        <w:t xml:space="preserve">zwiększając </w:t>
      </w:r>
      <w:r w:rsidR="009E4A6C">
        <w:rPr>
          <w:b/>
        </w:rPr>
        <w:t xml:space="preserve">komfort </w:t>
      </w:r>
      <w:r w:rsidR="00493A33">
        <w:rPr>
          <w:b/>
        </w:rPr>
        <w:t xml:space="preserve">codziennego życia </w:t>
      </w:r>
      <w:r w:rsidR="008E6CAB">
        <w:rPr>
          <w:b/>
        </w:rPr>
        <w:t>pracowników i mieszkańców</w:t>
      </w:r>
      <w:r w:rsidR="00493A33">
        <w:rPr>
          <w:b/>
        </w:rPr>
        <w:t xml:space="preserve"> okolicy</w:t>
      </w:r>
      <w:r w:rsidR="00D422A1">
        <w:rPr>
          <w:b/>
        </w:rPr>
        <w:t>.</w:t>
      </w:r>
    </w:p>
    <w:p w:rsidR="005D4210" w:rsidRPr="00B30475" w:rsidRDefault="005D4210" w:rsidP="001E7FA1">
      <w:pPr>
        <w:spacing w:before="120" w:after="120" w:line="360" w:lineRule="auto"/>
        <w:ind w:left="0"/>
        <w:rPr>
          <w:rFonts w:asciiTheme="minorHAnsi" w:hAnsiTheme="minorHAnsi"/>
          <w:b/>
        </w:rPr>
      </w:pPr>
      <w:r>
        <w:rPr>
          <w:noProof/>
          <w:lang w:eastAsia="pl-PL"/>
        </w:rPr>
        <w:drawing>
          <wp:inline distT="0" distB="0" distL="0" distR="0" wp14:anchorId="46A52314" wp14:editId="48F59413">
            <wp:extent cx="6029960" cy="4020185"/>
            <wp:effectExtent l="0" t="0" r="889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2B" w:rsidRPr="0031475A" w:rsidRDefault="00CB1CD2" w:rsidP="008D071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B30475">
        <w:rPr>
          <w:rFonts w:asciiTheme="minorHAnsi" w:hAnsiTheme="minorHAnsi"/>
          <w:i/>
          <w:sz w:val="22"/>
          <w:szCs w:val="22"/>
        </w:rPr>
        <w:t>–</w:t>
      </w:r>
      <w:r w:rsidR="008074E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8D0710">
        <w:rPr>
          <w:rFonts w:asciiTheme="minorHAnsi" w:hAnsiTheme="minorHAnsi"/>
          <w:i/>
          <w:sz w:val="22"/>
          <w:szCs w:val="22"/>
        </w:rPr>
        <w:t>Cieszę się z k</w:t>
      </w:r>
      <w:r w:rsidR="00334670">
        <w:rPr>
          <w:rFonts w:asciiTheme="minorHAnsi" w:hAnsiTheme="minorHAnsi"/>
          <w:i/>
          <w:sz w:val="22"/>
          <w:szCs w:val="22"/>
        </w:rPr>
        <w:t>olejnego podpisanego kontraktu oraz z faktu</w:t>
      </w:r>
      <w:r w:rsidR="0031475A">
        <w:rPr>
          <w:rFonts w:asciiTheme="minorHAnsi" w:hAnsiTheme="minorHAnsi"/>
          <w:i/>
          <w:sz w:val="22"/>
          <w:szCs w:val="22"/>
        </w:rPr>
        <w:t>, że zespół O</w:t>
      </w:r>
      <w:r w:rsidR="00397556">
        <w:rPr>
          <w:rFonts w:asciiTheme="minorHAnsi" w:hAnsiTheme="minorHAnsi"/>
          <w:i/>
          <w:sz w:val="22"/>
          <w:szCs w:val="22"/>
        </w:rPr>
        <w:t>NE</w:t>
      </w:r>
      <w:r w:rsidR="0031475A">
        <w:rPr>
          <w:rFonts w:asciiTheme="minorHAnsi" w:hAnsiTheme="minorHAnsi"/>
          <w:i/>
          <w:sz w:val="22"/>
          <w:szCs w:val="22"/>
        </w:rPr>
        <w:t xml:space="preserve"> House, podobnie jak </w:t>
      </w:r>
      <w:r w:rsidR="00334670">
        <w:rPr>
          <w:rFonts w:asciiTheme="minorHAnsi" w:hAnsiTheme="minorHAnsi"/>
          <w:i/>
          <w:sz w:val="22"/>
          <w:szCs w:val="22"/>
        </w:rPr>
        <w:t>nasi inni najemcy, docenia</w:t>
      </w:r>
      <w:r w:rsidR="0031475A">
        <w:rPr>
          <w:rFonts w:asciiTheme="minorHAnsi" w:hAnsiTheme="minorHAnsi"/>
          <w:i/>
          <w:sz w:val="22"/>
          <w:szCs w:val="22"/>
        </w:rPr>
        <w:t xml:space="preserve"> s</w:t>
      </w:r>
      <w:r w:rsidR="0031475A" w:rsidRPr="009E4A6C">
        <w:rPr>
          <w:rFonts w:asciiTheme="minorHAnsi" w:hAnsiTheme="minorHAnsi"/>
          <w:i/>
          <w:sz w:val="22"/>
          <w:szCs w:val="22"/>
        </w:rPr>
        <w:t>ztuk</w:t>
      </w:r>
      <w:r w:rsidR="0031475A">
        <w:rPr>
          <w:rFonts w:asciiTheme="minorHAnsi" w:hAnsiTheme="minorHAnsi"/>
          <w:i/>
          <w:sz w:val="22"/>
          <w:szCs w:val="22"/>
        </w:rPr>
        <w:t>ę</w:t>
      </w:r>
      <w:r w:rsidR="0031475A" w:rsidRPr="009E4A6C">
        <w:rPr>
          <w:rFonts w:asciiTheme="minorHAnsi" w:hAnsiTheme="minorHAnsi"/>
          <w:i/>
          <w:sz w:val="22"/>
          <w:szCs w:val="22"/>
        </w:rPr>
        <w:t xml:space="preserve"> </w:t>
      </w:r>
      <w:r w:rsidR="0031475A">
        <w:rPr>
          <w:rFonts w:asciiTheme="minorHAnsi" w:hAnsiTheme="minorHAnsi"/>
          <w:i/>
          <w:sz w:val="22"/>
          <w:szCs w:val="22"/>
        </w:rPr>
        <w:t xml:space="preserve">i atmosferę </w:t>
      </w:r>
      <w:r w:rsidR="0031475A" w:rsidRPr="009E4A6C">
        <w:rPr>
          <w:rFonts w:asciiTheme="minorHAnsi" w:hAnsiTheme="minorHAnsi"/>
          <w:i/>
          <w:sz w:val="22"/>
          <w:szCs w:val="22"/>
        </w:rPr>
        <w:t>b</w:t>
      </w:r>
      <w:r w:rsidR="0031475A">
        <w:rPr>
          <w:rFonts w:asciiTheme="minorHAnsi" w:hAnsiTheme="minorHAnsi"/>
          <w:i/>
          <w:sz w:val="22"/>
          <w:szCs w:val="22"/>
        </w:rPr>
        <w:t xml:space="preserve">iurowca </w:t>
      </w:r>
      <w:r w:rsidR="0031475A" w:rsidRPr="00660A3D">
        <w:rPr>
          <w:rFonts w:asciiTheme="minorHAnsi" w:hAnsiTheme="minorHAnsi"/>
          <w:i/>
          <w:sz w:val="22"/>
          <w:szCs w:val="22"/>
        </w:rPr>
        <w:t>–</w:t>
      </w:r>
      <w:r w:rsidR="0031475A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31475A">
        <w:rPr>
          <w:rFonts w:asciiTheme="minorHAnsi" w:hAnsiTheme="minorHAnsi"/>
          <w:sz w:val="22"/>
          <w:szCs w:val="22"/>
        </w:rPr>
        <w:t>, Prezes Zarządu Spectra Development</w:t>
      </w:r>
      <w:r w:rsidR="0031475A" w:rsidRPr="00660A3D">
        <w:rPr>
          <w:rFonts w:asciiTheme="minorHAnsi" w:hAnsiTheme="minorHAnsi"/>
          <w:sz w:val="22"/>
          <w:szCs w:val="22"/>
        </w:rPr>
        <w:t>.</w:t>
      </w:r>
      <w:r w:rsidR="0031475A">
        <w:rPr>
          <w:rFonts w:asciiTheme="minorHAnsi" w:hAnsiTheme="minorHAnsi"/>
          <w:sz w:val="22"/>
          <w:szCs w:val="22"/>
        </w:rPr>
        <w:t xml:space="preserve"> - </w:t>
      </w:r>
      <w:r w:rsidR="008D0710" w:rsidRPr="008D0710">
        <w:rPr>
          <w:rFonts w:asciiTheme="minorHAnsi" w:hAnsiTheme="minorHAnsi"/>
          <w:i/>
          <w:sz w:val="22"/>
          <w:szCs w:val="22"/>
        </w:rPr>
        <w:t>Zamknięcie procesu komercjalizacji Bobrowieckiej 8 jest już coraz bliżej. Aktualnie poziom wynajmu przekroczył 8</w:t>
      </w:r>
      <w:r w:rsidR="00C712E2">
        <w:rPr>
          <w:rFonts w:asciiTheme="minorHAnsi" w:hAnsiTheme="minorHAnsi"/>
          <w:i/>
          <w:sz w:val="22"/>
          <w:szCs w:val="22"/>
        </w:rPr>
        <w:t>6</w:t>
      </w:r>
      <w:r w:rsidR="008D0710" w:rsidRPr="008D0710">
        <w:rPr>
          <w:rFonts w:asciiTheme="minorHAnsi" w:hAnsiTheme="minorHAnsi"/>
          <w:i/>
          <w:sz w:val="22"/>
          <w:szCs w:val="22"/>
        </w:rPr>
        <w:t xml:space="preserve">%, a dostępność powierzchni sukcesywnie zmniejsza się. </w:t>
      </w:r>
      <w:r w:rsidR="008D0710">
        <w:rPr>
          <w:rFonts w:asciiTheme="minorHAnsi" w:hAnsiTheme="minorHAnsi"/>
          <w:i/>
          <w:sz w:val="22"/>
          <w:szCs w:val="22"/>
        </w:rPr>
        <w:t>Obecnie prowadzimy kolejne negocjacje, które w niedługim czasie doprowadzą nas</w:t>
      </w:r>
      <w:r w:rsidR="00ED71D3">
        <w:rPr>
          <w:rFonts w:asciiTheme="minorHAnsi" w:hAnsiTheme="minorHAnsi"/>
          <w:i/>
          <w:sz w:val="22"/>
          <w:szCs w:val="22"/>
        </w:rPr>
        <w:t xml:space="preserve"> </w:t>
      </w:r>
      <w:r w:rsidR="008D0710">
        <w:rPr>
          <w:rFonts w:asciiTheme="minorHAnsi" w:hAnsiTheme="minorHAnsi"/>
          <w:i/>
          <w:sz w:val="22"/>
          <w:szCs w:val="22"/>
        </w:rPr>
        <w:t>do zamknięcia procesu wynajmu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9E4A6C">
        <w:rPr>
          <w:rFonts w:asciiTheme="minorHAnsi" w:hAnsiTheme="minorHAnsi"/>
          <w:i/>
          <w:sz w:val="22"/>
          <w:szCs w:val="22"/>
        </w:rPr>
        <w:t>–</w:t>
      </w:r>
      <w:r w:rsidR="0031475A">
        <w:rPr>
          <w:rFonts w:asciiTheme="minorHAnsi" w:hAnsiTheme="minorHAnsi"/>
          <w:i/>
          <w:sz w:val="22"/>
          <w:szCs w:val="22"/>
        </w:rPr>
        <w:t xml:space="preserve"> </w:t>
      </w:r>
      <w:r w:rsidR="0031475A" w:rsidRPr="0031475A">
        <w:rPr>
          <w:rFonts w:asciiTheme="minorHAnsi" w:hAnsiTheme="minorHAnsi"/>
          <w:sz w:val="22"/>
          <w:szCs w:val="22"/>
        </w:rPr>
        <w:t>dodaje.</w:t>
      </w:r>
      <w:r w:rsidR="009E4A6C" w:rsidRPr="0031475A">
        <w:rPr>
          <w:rFonts w:asciiTheme="minorHAnsi" w:hAnsiTheme="minorHAnsi"/>
          <w:sz w:val="22"/>
          <w:szCs w:val="22"/>
        </w:rPr>
        <w:t xml:space="preserve"> </w:t>
      </w:r>
    </w:p>
    <w:p w:rsidR="00ED71D3" w:rsidRDefault="00ED71D3" w:rsidP="00196D86">
      <w:pPr>
        <w:spacing w:after="0" w:line="360" w:lineRule="auto"/>
        <w:ind w:left="0"/>
      </w:pPr>
    </w:p>
    <w:p w:rsidR="00833AE3" w:rsidRDefault="00D422A1" w:rsidP="00196D86">
      <w:pPr>
        <w:spacing w:after="0" w:line="360" w:lineRule="auto"/>
        <w:ind w:left="0"/>
      </w:pPr>
      <w:r>
        <w:lastRenderedPageBreak/>
        <w:t>O</w:t>
      </w:r>
      <w:r w:rsidR="00397556">
        <w:t>NE</w:t>
      </w:r>
      <w:r>
        <w:t xml:space="preserve"> House to agencja marketingowa świadcząca kompleksowe usługi z zakresu marketingu i komunikacji. Firma </w:t>
      </w:r>
      <w:r w:rsidR="00972A8D" w:rsidRPr="00972A8D">
        <w:t xml:space="preserve">wynajęła </w:t>
      </w:r>
      <w:r>
        <w:t>blisko 1</w:t>
      </w:r>
      <w:r w:rsidR="00334670">
        <w:t xml:space="preserve"> </w:t>
      </w:r>
      <w:r>
        <w:t>200</w:t>
      </w:r>
      <w:r w:rsidR="00833AE3">
        <w:t xml:space="preserve"> mkw</w:t>
      </w:r>
      <w:r w:rsidR="001E7FA1">
        <w:t>.</w:t>
      </w:r>
      <w:r w:rsidR="00833AE3">
        <w:t xml:space="preserve"> powierzchni</w:t>
      </w:r>
      <w:r>
        <w:t xml:space="preserve"> biurowej</w:t>
      </w:r>
      <w:r w:rsidRPr="00D422A1">
        <w:t xml:space="preserve"> </w:t>
      </w:r>
      <w:r w:rsidRPr="00972A8D">
        <w:t xml:space="preserve">na </w:t>
      </w:r>
      <w:r w:rsidR="00334670">
        <w:t>IV</w:t>
      </w:r>
      <w:r>
        <w:t xml:space="preserve"> piętrze</w:t>
      </w:r>
      <w:r w:rsidR="00833AE3">
        <w:t>.</w:t>
      </w:r>
      <w:r>
        <w:t xml:space="preserve"> Przeniesienie siedziby agencji </w:t>
      </w:r>
      <w:r w:rsidR="00493A33">
        <w:t>O</w:t>
      </w:r>
      <w:r w:rsidR="00397556">
        <w:t>NE</w:t>
      </w:r>
      <w:r w:rsidR="00493A33">
        <w:t xml:space="preserve"> House </w:t>
      </w:r>
      <w:r>
        <w:t xml:space="preserve">do nowej lokalizacji zaplanowane jest na </w:t>
      </w:r>
      <w:r w:rsidR="00334670" w:rsidRPr="00334670">
        <w:t xml:space="preserve">sierpień </w:t>
      </w:r>
      <w:r w:rsidRPr="00334670">
        <w:t>br.</w:t>
      </w:r>
      <w:r>
        <w:t xml:space="preserve"> </w:t>
      </w:r>
    </w:p>
    <w:p w:rsidR="00D422A1" w:rsidRDefault="00D422A1" w:rsidP="00645822">
      <w:pPr>
        <w:spacing w:after="0" w:line="360" w:lineRule="auto"/>
        <w:ind w:left="0"/>
      </w:pPr>
    </w:p>
    <w:p w:rsidR="008D0710" w:rsidRPr="008D0710" w:rsidRDefault="008D0710" w:rsidP="008D071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- </w:t>
      </w:r>
      <w:r w:rsidR="00397556">
        <w:rPr>
          <w:rFonts w:asciiTheme="minorHAnsi" w:hAnsiTheme="minorHAnsi"/>
          <w:i/>
          <w:sz w:val="22"/>
          <w:szCs w:val="22"/>
        </w:rPr>
        <w:t xml:space="preserve">Wynajęta powierzchnia jak również sam budynek i okolica idealnie odpowiada naszym potrzebom. Cieszymy się, że przenosimy się w miejsce spełniające oczekiwania nawet najbardziej wymagających najemców. Dla nas nowa siedziba w tak prestiżowym budynku oznacza kolejny bardzo ważny etap w rozwoju agencji. </w:t>
      </w:r>
      <w:r w:rsidRPr="008D0710"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– powiedział </w:t>
      </w:r>
      <w:r w:rsidR="00397556">
        <w:rPr>
          <w:rFonts w:asciiTheme="minorHAnsi" w:hAnsiTheme="minorHAnsi"/>
          <w:i/>
          <w:sz w:val="22"/>
          <w:szCs w:val="22"/>
        </w:rPr>
        <w:t>Marcin Piecewicz, CEO</w:t>
      </w:r>
      <w:r>
        <w:rPr>
          <w:rFonts w:asciiTheme="minorHAnsi" w:hAnsiTheme="minorHAnsi"/>
          <w:i/>
          <w:sz w:val="22"/>
          <w:szCs w:val="22"/>
        </w:rPr>
        <w:t xml:space="preserve">, </w:t>
      </w:r>
      <w:r w:rsidRPr="008D0710">
        <w:rPr>
          <w:rFonts w:asciiTheme="minorHAnsi" w:hAnsiTheme="minorHAnsi"/>
          <w:i/>
          <w:sz w:val="22"/>
          <w:szCs w:val="22"/>
        </w:rPr>
        <w:t>O</w:t>
      </w:r>
      <w:r w:rsidR="00397556">
        <w:rPr>
          <w:rFonts w:asciiTheme="minorHAnsi" w:hAnsiTheme="minorHAnsi"/>
          <w:i/>
          <w:sz w:val="22"/>
          <w:szCs w:val="22"/>
        </w:rPr>
        <w:t>NE</w:t>
      </w:r>
      <w:r w:rsidRPr="008D0710">
        <w:rPr>
          <w:rFonts w:asciiTheme="minorHAnsi" w:hAnsiTheme="minorHAnsi"/>
          <w:i/>
          <w:sz w:val="22"/>
          <w:szCs w:val="22"/>
        </w:rPr>
        <w:t xml:space="preserve"> House</w:t>
      </w:r>
    </w:p>
    <w:p w:rsidR="00185E02" w:rsidRDefault="0031475A" w:rsidP="0031475A">
      <w:pPr>
        <w:spacing w:before="240" w:after="120" w:line="360" w:lineRule="auto"/>
        <w:ind w:left="0"/>
        <w:rPr>
          <w:rFonts w:asciiTheme="minorHAnsi" w:hAnsiTheme="minorHAnsi"/>
          <w:bCs/>
        </w:rPr>
      </w:pPr>
      <w:r w:rsidRPr="00E73137">
        <w:rPr>
          <w:rFonts w:asciiTheme="minorHAnsi" w:hAnsiTheme="minorHAnsi"/>
          <w:bCs/>
        </w:rPr>
        <w:t xml:space="preserve">Kompleks </w:t>
      </w:r>
      <w:r>
        <w:rPr>
          <w:rFonts w:asciiTheme="minorHAnsi" w:hAnsiTheme="minorHAnsi"/>
          <w:bCs/>
        </w:rPr>
        <w:t xml:space="preserve">przy Bobrowieckiej </w:t>
      </w:r>
      <w:r w:rsidRPr="00E73137">
        <w:rPr>
          <w:rFonts w:asciiTheme="minorHAnsi" w:hAnsiTheme="minorHAnsi"/>
          <w:bCs/>
        </w:rPr>
        <w:t>charakte</w:t>
      </w:r>
      <w:r>
        <w:rPr>
          <w:rFonts w:asciiTheme="minorHAnsi" w:hAnsiTheme="minorHAnsi"/>
          <w:bCs/>
        </w:rPr>
        <w:t>ryzuje szeroki wachlarz usług zwiększający komfort codziennego życia pracowników okolicznych biurowców oraz mieszkańców</w:t>
      </w:r>
      <w:r w:rsidRPr="00E73137">
        <w:rPr>
          <w:rFonts w:asciiTheme="minorHAnsi" w:hAnsiTheme="minorHAnsi"/>
          <w:bCs/>
        </w:rPr>
        <w:t xml:space="preserve">. </w:t>
      </w:r>
      <w:r w:rsidR="00D422A1" w:rsidRPr="0031475A">
        <w:t xml:space="preserve">W budynku </w:t>
      </w:r>
      <w:r w:rsidRPr="0031475A">
        <w:t xml:space="preserve">Bobrowiecka 8 </w:t>
      </w:r>
      <w:r w:rsidR="009E4A6C" w:rsidRPr="0031475A">
        <w:t>sukcesywnie postępują otwarcia wcześniej wynajętych</w:t>
      </w:r>
      <w:r w:rsidR="00D422A1" w:rsidRPr="0031475A">
        <w:t xml:space="preserve"> powierzchni usługowo-handlowych</w:t>
      </w:r>
      <w:r w:rsidR="009E4A6C" w:rsidRPr="0031475A">
        <w:t>. Dużym zainteresowaniem</w:t>
      </w:r>
      <w:r w:rsidR="00493A33">
        <w:t>,</w:t>
      </w:r>
      <w:r w:rsidR="009E4A6C" w:rsidRPr="0031475A">
        <w:t xml:space="preserve"> </w:t>
      </w:r>
      <w:r>
        <w:t xml:space="preserve">zarówno wśród </w:t>
      </w:r>
      <w:r w:rsidR="009E4A6C" w:rsidRPr="0031475A">
        <w:t>najemców jak i okolicznych mieszkańców</w:t>
      </w:r>
      <w:r w:rsidR="00493A33">
        <w:t>,</w:t>
      </w:r>
      <w:r w:rsidR="009E4A6C" w:rsidRPr="0031475A">
        <w:t xml:space="preserve"> cieszy się restauracja Olimp</w:t>
      </w:r>
      <w:r w:rsidR="00493A33">
        <w:t xml:space="preserve"> oraz kawiarnia Green Ca</w:t>
      </w:r>
      <w:r>
        <w:t>ffe Nero</w:t>
      </w:r>
      <w:r w:rsidR="009E4A6C" w:rsidRPr="0031475A">
        <w:t>,</w:t>
      </w:r>
      <w:r w:rsidR="00185E02">
        <w:t xml:space="preserve"> które</w:t>
      </w:r>
      <w:r w:rsidR="009E4A6C" w:rsidRPr="0031475A">
        <w:t xml:space="preserve"> znajdują się na parterze biurowca. Z kolei na </w:t>
      </w:r>
      <w:r w:rsidR="008D0710" w:rsidRPr="0031475A">
        <w:t>począt</w:t>
      </w:r>
      <w:r w:rsidR="00C712E2">
        <w:t>ku</w:t>
      </w:r>
      <w:r w:rsidR="008D0710" w:rsidRPr="0031475A">
        <w:t xml:space="preserve"> kwietn</w:t>
      </w:r>
      <w:r w:rsidRPr="0031475A">
        <w:t>i</w:t>
      </w:r>
      <w:r w:rsidR="008D0710" w:rsidRPr="0031475A">
        <w:t xml:space="preserve">a </w:t>
      </w:r>
      <w:r w:rsidR="00C712E2">
        <w:t>nastąpiło</w:t>
      </w:r>
      <w:r w:rsidR="008D0710" w:rsidRPr="0031475A">
        <w:t xml:space="preserve"> </w:t>
      </w:r>
      <w:r w:rsidR="009E4A6C" w:rsidRPr="0031475A">
        <w:t xml:space="preserve">otwarcie sieciowego klubu fitness </w:t>
      </w:r>
      <w:r w:rsidR="008D0710" w:rsidRPr="0031475A">
        <w:t>–</w:t>
      </w:r>
      <w:r w:rsidR="009E4A6C" w:rsidRPr="0031475A">
        <w:t xml:space="preserve"> Zdrofit</w:t>
      </w:r>
      <w:r w:rsidR="008D0710" w:rsidRPr="0031475A">
        <w:t>, na które z niecierpliwością czeka</w:t>
      </w:r>
      <w:r w:rsidR="00C712E2">
        <w:t>ło</w:t>
      </w:r>
      <w:r w:rsidR="008D0710" w:rsidRPr="0031475A">
        <w:t xml:space="preserve"> liczne grono przyszłych klientów.</w:t>
      </w:r>
      <w:r>
        <w:t xml:space="preserve"> </w:t>
      </w:r>
      <w:r w:rsidRPr="00E73137">
        <w:rPr>
          <w:rFonts w:asciiTheme="minorHAnsi" w:hAnsiTheme="minorHAnsi"/>
          <w:bCs/>
        </w:rPr>
        <w:t xml:space="preserve">W budynku </w:t>
      </w:r>
      <w:r>
        <w:rPr>
          <w:rFonts w:asciiTheme="minorHAnsi" w:hAnsiTheme="minorHAnsi"/>
          <w:bCs/>
        </w:rPr>
        <w:t xml:space="preserve">funkcjonuje już także </w:t>
      </w:r>
      <w:r w:rsidRPr="00E73137">
        <w:rPr>
          <w:rFonts w:asciiTheme="minorHAnsi" w:hAnsiTheme="minorHAnsi"/>
          <w:bCs/>
        </w:rPr>
        <w:t>centrum rehabilitacyjne</w:t>
      </w:r>
      <w:r>
        <w:rPr>
          <w:rFonts w:asciiTheme="minorHAnsi" w:hAnsiTheme="minorHAnsi"/>
          <w:bCs/>
        </w:rPr>
        <w:t>, natomiast w pobliżu z</w:t>
      </w:r>
      <w:r w:rsidR="00493A33">
        <w:rPr>
          <w:rFonts w:asciiTheme="minorHAnsi" w:hAnsiTheme="minorHAnsi"/>
          <w:bCs/>
        </w:rPr>
        <w:t>lokalizowane są</w:t>
      </w:r>
      <w:r>
        <w:rPr>
          <w:rFonts w:asciiTheme="minorHAnsi" w:hAnsiTheme="minorHAnsi"/>
          <w:bCs/>
        </w:rPr>
        <w:t xml:space="preserve"> prywatne placówki medyczne świadczące m.in. badania z zakresu medycyny pracy</w:t>
      </w:r>
      <w:r w:rsidRPr="00E73137">
        <w:rPr>
          <w:rFonts w:asciiTheme="minorHAnsi" w:hAnsiTheme="minorHAnsi"/>
          <w:bCs/>
        </w:rPr>
        <w:t>. Na parterze sąsiadującego apartamentowca Bobrowiecka 10 znajdują się</w:t>
      </w:r>
      <w:r>
        <w:rPr>
          <w:rFonts w:asciiTheme="minorHAnsi" w:hAnsiTheme="minorHAnsi"/>
          <w:bCs/>
        </w:rPr>
        <w:t>: sklep</w:t>
      </w:r>
      <w:r w:rsidR="00185E02">
        <w:rPr>
          <w:rFonts w:asciiTheme="minorHAnsi" w:hAnsiTheme="minorHAnsi"/>
          <w:bCs/>
        </w:rPr>
        <w:t>y</w:t>
      </w:r>
      <w:r w:rsidRPr="00E73137">
        <w:rPr>
          <w:rFonts w:asciiTheme="minorHAnsi" w:hAnsiTheme="minorHAnsi"/>
          <w:bCs/>
        </w:rPr>
        <w:t xml:space="preserve"> spożywcz</w:t>
      </w:r>
      <w:r w:rsidR="00185E02">
        <w:rPr>
          <w:rFonts w:asciiTheme="minorHAnsi" w:hAnsiTheme="minorHAnsi"/>
          <w:bCs/>
        </w:rPr>
        <w:t>e, piekarnia</w:t>
      </w:r>
      <w:r>
        <w:rPr>
          <w:rFonts w:asciiTheme="minorHAnsi" w:hAnsiTheme="minorHAnsi"/>
          <w:bCs/>
        </w:rPr>
        <w:t xml:space="preserve">, </w:t>
      </w:r>
      <w:r w:rsidR="00334670">
        <w:rPr>
          <w:rFonts w:asciiTheme="minorHAnsi" w:hAnsiTheme="minorHAnsi"/>
          <w:bCs/>
        </w:rPr>
        <w:t>restauracje</w:t>
      </w:r>
      <w:r w:rsidR="001E7FA1">
        <w:rPr>
          <w:rFonts w:asciiTheme="minorHAnsi" w:hAnsiTheme="minorHAnsi"/>
          <w:bCs/>
        </w:rPr>
        <w:t xml:space="preserve"> </w:t>
      </w:r>
      <w:r w:rsidRPr="00E73137">
        <w:rPr>
          <w:rFonts w:asciiTheme="minorHAnsi" w:hAnsiTheme="minorHAnsi"/>
          <w:bCs/>
        </w:rPr>
        <w:t>z</w:t>
      </w:r>
      <w:r>
        <w:rPr>
          <w:rFonts w:asciiTheme="minorHAnsi" w:hAnsiTheme="minorHAnsi"/>
          <w:bCs/>
        </w:rPr>
        <w:t xml:space="preserve"> kuchnią włoską </w:t>
      </w:r>
      <w:r w:rsidRPr="00E73137">
        <w:rPr>
          <w:rFonts w:asciiTheme="minorHAnsi" w:hAnsiTheme="minorHAnsi"/>
          <w:bCs/>
        </w:rPr>
        <w:t xml:space="preserve">i domowymi obiadami. W najbliższym czasie planowane jest otwarcie kolejnych lokali, w tym także </w:t>
      </w:r>
      <w:r w:rsidR="00185E02">
        <w:rPr>
          <w:rFonts w:asciiTheme="minorHAnsi" w:hAnsiTheme="minorHAnsi"/>
          <w:bCs/>
        </w:rPr>
        <w:t>s</w:t>
      </w:r>
      <w:r>
        <w:rPr>
          <w:rFonts w:asciiTheme="minorHAnsi" w:hAnsiTheme="minorHAnsi"/>
          <w:bCs/>
        </w:rPr>
        <w:t>ali zabaw dla dzieci</w:t>
      </w:r>
      <w:r w:rsidRPr="00E73137">
        <w:rPr>
          <w:rFonts w:asciiTheme="minorHAnsi" w:hAnsiTheme="minorHAnsi"/>
          <w:bCs/>
        </w:rPr>
        <w:t xml:space="preserve">. </w:t>
      </w:r>
      <w:r>
        <w:rPr>
          <w:rFonts w:asciiTheme="minorHAnsi" w:hAnsiTheme="minorHAnsi"/>
          <w:bCs/>
        </w:rPr>
        <w:t>W</w:t>
      </w:r>
      <w:r w:rsidRPr="00E73137">
        <w:rPr>
          <w:rFonts w:asciiTheme="minorHAnsi" w:hAnsiTheme="minorHAnsi"/>
          <w:bCs/>
        </w:rPr>
        <w:t xml:space="preserve"> pobliżu Bobrowieckiej </w:t>
      </w:r>
      <w:r>
        <w:rPr>
          <w:rFonts w:asciiTheme="minorHAnsi" w:hAnsiTheme="minorHAnsi"/>
          <w:bCs/>
        </w:rPr>
        <w:t xml:space="preserve">znajdują się </w:t>
      </w:r>
      <w:r w:rsidRPr="00E73137">
        <w:rPr>
          <w:rFonts w:asciiTheme="minorHAnsi" w:hAnsiTheme="minorHAnsi"/>
          <w:bCs/>
        </w:rPr>
        <w:t>publiczne i niepubliczne szkoły i przedszkola, kwiaciarni</w:t>
      </w:r>
      <w:r>
        <w:rPr>
          <w:rFonts w:asciiTheme="minorHAnsi" w:hAnsiTheme="minorHAnsi"/>
          <w:bCs/>
        </w:rPr>
        <w:t>a</w:t>
      </w:r>
      <w:r w:rsidR="000355AA">
        <w:rPr>
          <w:rFonts w:asciiTheme="minorHAnsi" w:hAnsiTheme="minorHAnsi"/>
          <w:bCs/>
        </w:rPr>
        <w:t xml:space="preserve">, </w:t>
      </w:r>
      <w:r w:rsidR="000355AA" w:rsidRPr="00E73137">
        <w:rPr>
          <w:rFonts w:asciiTheme="minorHAnsi" w:hAnsiTheme="minorHAnsi"/>
          <w:bCs/>
        </w:rPr>
        <w:t>piekarni</w:t>
      </w:r>
      <w:r w:rsidR="000355AA">
        <w:rPr>
          <w:rFonts w:asciiTheme="minorHAnsi" w:hAnsiTheme="minorHAnsi"/>
          <w:bCs/>
        </w:rPr>
        <w:t>a</w:t>
      </w:r>
      <w:r w:rsidR="000355AA" w:rsidRPr="00E73137">
        <w:rPr>
          <w:rFonts w:asciiTheme="minorHAnsi" w:hAnsiTheme="minorHAnsi"/>
          <w:bCs/>
        </w:rPr>
        <w:t xml:space="preserve">, samoobsługowa pralnia, bankomat oraz studio stylizacji paznokci i fryzjer. </w:t>
      </w:r>
      <w:r w:rsidR="00185E02">
        <w:rPr>
          <w:rFonts w:asciiTheme="minorHAnsi" w:hAnsiTheme="minorHAnsi"/>
          <w:bCs/>
        </w:rPr>
        <w:t xml:space="preserve">Najemcy Bobrowieckiej 8 i </w:t>
      </w:r>
      <w:r w:rsidR="00C712E2">
        <w:rPr>
          <w:rFonts w:asciiTheme="minorHAnsi" w:hAnsiTheme="minorHAnsi"/>
          <w:bCs/>
        </w:rPr>
        <w:t xml:space="preserve">Bobrowieckiej </w:t>
      </w:r>
      <w:r w:rsidR="00185E02">
        <w:rPr>
          <w:rFonts w:asciiTheme="minorHAnsi" w:hAnsiTheme="minorHAnsi"/>
          <w:bCs/>
        </w:rPr>
        <w:t xml:space="preserve">6 już niedługo będą mogli skorzystać z kolejnego udogodnienia - </w:t>
      </w:r>
      <w:r w:rsidR="00185E02" w:rsidRPr="00E73137">
        <w:rPr>
          <w:rFonts w:asciiTheme="minorHAnsi" w:hAnsiTheme="minorHAnsi"/>
          <w:bCs/>
        </w:rPr>
        <w:t>myjni samochodow</w:t>
      </w:r>
      <w:r w:rsidR="00185E02">
        <w:rPr>
          <w:rFonts w:asciiTheme="minorHAnsi" w:hAnsiTheme="minorHAnsi"/>
          <w:bCs/>
        </w:rPr>
        <w:t xml:space="preserve">ej, która znajdzie się w budynku Bobrowiecka 8. Dużym zainteresowaniem cieszy się także </w:t>
      </w:r>
      <w:r w:rsidR="00185E02" w:rsidRPr="00E73137">
        <w:rPr>
          <w:rFonts w:asciiTheme="minorHAnsi" w:hAnsiTheme="minorHAnsi"/>
          <w:bCs/>
        </w:rPr>
        <w:t>elektr</w:t>
      </w:r>
      <w:r w:rsidR="00185E02">
        <w:rPr>
          <w:rFonts w:asciiTheme="minorHAnsi" w:hAnsiTheme="minorHAnsi"/>
          <w:bCs/>
        </w:rPr>
        <w:t>yczna stacja ładowania pojazdów</w:t>
      </w:r>
      <w:r w:rsidR="000355AA">
        <w:rPr>
          <w:rFonts w:asciiTheme="minorHAnsi" w:hAnsiTheme="minorHAnsi"/>
          <w:bCs/>
        </w:rPr>
        <w:t xml:space="preserve"> zlokalizowana na terenie kompleksu.</w:t>
      </w:r>
    </w:p>
    <w:p w:rsidR="00516AD7" w:rsidRDefault="0031475A" w:rsidP="000355AA">
      <w:pPr>
        <w:spacing w:before="240"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Inwestycja Bobrowiecka 8 wraz z sąsiadującymi budynkami - b</w:t>
      </w:r>
      <w:r w:rsidRPr="00516AD7">
        <w:rPr>
          <w:rFonts w:asciiTheme="minorHAnsi" w:hAnsiTheme="minorHAnsi"/>
        </w:rPr>
        <w:t>iuro</w:t>
      </w:r>
      <w:r>
        <w:rPr>
          <w:rFonts w:asciiTheme="minorHAnsi" w:hAnsiTheme="minorHAnsi"/>
        </w:rPr>
        <w:t>wcem</w:t>
      </w:r>
      <w:r w:rsidRPr="00516A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Bobrowiecka 6 oraz apartamentowcem</w:t>
      </w:r>
      <w:r w:rsidRPr="00516AD7">
        <w:rPr>
          <w:rFonts w:asciiTheme="minorHAnsi" w:hAnsiTheme="minorHAnsi"/>
        </w:rPr>
        <w:t xml:space="preserve"> Bobrowiecka 10</w:t>
      </w:r>
      <w:r>
        <w:rPr>
          <w:rFonts w:asciiTheme="minorHAnsi" w:hAnsiTheme="minorHAnsi"/>
        </w:rPr>
        <w:t xml:space="preserve">, wchodzi w skład zespołu urbanistycznego </w:t>
      </w:r>
      <w:r w:rsidRPr="00107299">
        <w:rPr>
          <w:rFonts w:asciiTheme="minorHAnsi" w:hAnsiTheme="minorHAnsi"/>
          <w:bCs/>
        </w:rPr>
        <w:t>zaprojektowa</w:t>
      </w:r>
      <w:r>
        <w:rPr>
          <w:rFonts w:asciiTheme="minorHAnsi" w:hAnsiTheme="minorHAnsi"/>
          <w:bCs/>
        </w:rPr>
        <w:t xml:space="preserve">nego przez </w:t>
      </w:r>
      <w:r w:rsidRPr="00107299">
        <w:rPr>
          <w:rFonts w:asciiTheme="minorHAnsi" w:hAnsiTheme="minorHAnsi"/>
          <w:bCs/>
        </w:rPr>
        <w:t>pracowni</w:t>
      </w:r>
      <w:r>
        <w:rPr>
          <w:rFonts w:asciiTheme="minorHAnsi" w:hAnsiTheme="minorHAnsi"/>
          <w:bCs/>
        </w:rPr>
        <w:t>ę</w:t>
      </w:r>
      <w:r w:rsidRPr="00107299">
        <w:rPr>
          <w:rFonts w:asciiTheme="minorHAnsi" w:hAnsiTheme="minorHAnsi"/>
          <w:bCs/>
        </w:rPr>
        <w:t xml:space="preserve"> JEMS Architekci</w:t>
      </w:r>
      <w:r>
        <w:rPr>
          <w:rFonts w:asciiTheme="minorHAnsi" w:hAnsiTheme="minorHAnsi"/>
        </w:rPr>
        <w:t>.</w:t>
      </w:r>
      <w:r w:rsidR="000355AA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Biurowiec Bobrowiecka 8 wyróżnia ponadczasowa architektura </w:t>
      </w:r>
      <w:r w:rsidR="009337DB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i</w:t>
      </w:r>
      <w:r w:rsidR="00C92208" w:rsidRPr="00C92EAB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zaawansowane </w:t>
      </w:r>
      <w:r w:rsidR="00C92208" w:rsidRPr="00C92EAB">
        <w:rPr>
          <w:rFonts w:asciiTheme="minorHAnsi" w:hAnsiTheme="minorHAnsi"/>
        </w:rPr>
        <w:t xml:space="preserve">rozwiązania </w:t>
      </w:r>
      <w:r w:rsidR="00C92208" w:rsidRPr="009744C3">
        <w:rPr>
          <w:rFonts w:asciiTheme="minorHAnsi" w:hAnsiTheme="minorHAnsi"/>
        </w:rPr>
        <w:t>technologiczne</w:t>
      </w:r>
      <w:r w:rsidR="00C92208">
        <w:rPr>
          <w:rFonts w:asciiTheme="minorHAnsi" w:hAnsiTheme="minorHAnsi"/>
        </w:rPr>
        <w:t>, które</w:t>
      </w:r>
      <w:r w:rsidR="00C92208" w:rsidRPr="009744C3">
        <w:rPr>
          <w:rFonts w:asciiTheme="minorHAnsi" w:hAnsiTheme="minorHAnsi"/>
        </w:rPr>
        <w:t xml:space="preserve"> </w:t>
      </w:r>
      <w:r w:rsidR="00C92208" w:rsidRPr="00C92EAB">
        <w:rPr>
          <w:rFonts w:asciiTheme="minorHAnsi" w:hAnsiTheme="minorHAnsi"/>
        </w:rPr>
        <w:t>gwara</w:t>
      </w:r>
      <w:r w:rsidR="00C92208">
        <w:rPr>
          <w:rFonts w:asciiTheme="minorHAnsi" w:hAnsiTheme="minorHAnsi"/>
        </w:rPr>
        <w:t xml:space="preserve">ntują najwyższy komfort pracy. </w:t>
      </w:r>
      <w:r w:rsidR="000524DB">
        <w:t>Inwestycja</w:t>
      </w:r>
      <w:r w:rsidR="00C5235E">
        <w:t xml:space="preserve"> </w:t>
      </w:r>
      <w:r w:rsidR="00725517">
        <w:t>to</w:t>
      </w:r>
      <w:r w:rsidR="00725517">
        <w:rPr>
          <w:rFonts w:asciiTheme="minorHAnsi" w:hAnsiTheme="minorHAnsi"/>
        </w:rPr>
        <w:t xml:space="preserve"> </w:t>
      </w:r>
      <w:r w:rsidR="009337DB">
        <w:rPr>
          <w:rFonts w:asciiTheme="minorHAnsi" w:hAnsiTheme="minorHAnsi"/>
        </w:rPr>
        <w:br/>
      </w:r>
      <w:r w:rsidR="00725517">
        <w:rPr>
          <w:rFonts w:asciiTheme="minorHAnsi" w:hAnsiTheme="minorHAnsi"/>
        </w:rPr>
        <w:t>2</w:t>
      </w:r>
      <w:r w:rsidR="00593D2D">
        <w:rPr>
          <w:rFonts w:asciiTheme="minorHAnsi" w:hAnsiTheme="minorHAnsi"/>
        </w:rPr>
        <w:t>5</w:t>
      </w:r>
      <w:r w:rsidR="00B06DE8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0</w:t>
      </w:r>
      <w:r w:rsidR="006E491E">
        <w:rPr>
          <w:rFonts w:asciiTheme="minorHAnsi" w:hAnsiTheme="minorHAnsi"/>
        </w:rPr>
        <w:t>00 mkw</w:t>
      </w:r>
      <w:r w:rsidR="0095613B">
        <w:rPr>
          <w:rFonts w:asciiTheme="minorHAnsi" w:hAnsiTheme="minorHAnsi"/>
        </w:rPr>
        <w:t>.</w:t>
      </w:r>
      <w:r w:rsidR="0095613B" w:rsidRPr="0095613B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powierzchni biurowo-usługowej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172D42">
        <w:rPr>
          <w:rFonts w:asciiTheme="minorHAnsi" w:hAnsiTheme="minorHAnsi"/>
        </w:rPr>
        <w:t xml:space="preserve">.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 w:rsidR="009337DB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w budynku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>. B</w:t>
      </w:r>
      <w:r w:rsidR="00C92208">
        <w:rPr>
          <w:rFonts w:asciiTheme="minorHAnsi" w:hAnsiTheme="minorHAnsi"/>
        </w:rPr>
        <w:t>obrowiecka 8</w:t>
      </w:r>
      <w:r w:rsidR="00D0645D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lokalizowana jest </w:t>
      </w:r>
      <w:r w:rsidR="00516AD7" w:rsidRPr="00516AD7">
        <w:rPr>
          <w:rFonts w:asciiTheme="minorHAnsi" w:hAnsiTheme="minorHAnsi"/>
        </w:rPr>
        <w:t xml:space="preserve">na </w:t>
      </w:r>
      <w:r w:rsidR="00C92208">
        <w:rPr>
          <w:rFonts w:asciiTheme="minorHAnsi" w:hAnsiTheme="minorHAnsi"/>
        </w:rPr>
        <w:t xml:space="preserve">warszawskim </w:t>
      </w:r>
      <w:r w:rsidR="00516AD7" w:rsidRPr="00516AD7">
        <w:rPr>
          <w:rFonts w:asciiTheme="minorHAnsi" w:hAnsiTheme="minorHAnsi"/>
        </w:rPr>
        <w:t xml:space="preserve">Dolnym Mokotowie przy wjeździe na trasę Mostu Siekierkowskiego, </w:t>
      </w:r>
      <w:r w:rsidR="00461640">
        <w:rPr>
          <w:rFonts w:asciiTheme="minorHAnsi" w:hAnsiTheme="minorHAnsi"/>
        </w:rPr>
        <w:t>gwarantuje to</w:t>
      </w:r>
      <w:r w:rsidR="00E02525">
        <w:rPr>
          <w:rFonts w:asciiTheme="minorHAnsi" w:hAnsiTheme="minorHAnsi"/>
        </w:rPr>
        <w:t xml:space="preserve"> doskonał</w:t>
      </w:r>
      <w:r w:rsidR="00461640">
        <w:rPr>
          <w:rFonts w:asciiTheme="minorHAnsi" w:hAnsiTheme="minorHAnsi"/>
        </w:rPr>
        <w:t>ą</w:t>
      </w:r>
      <w:r w:rsidR="00C92208">
        <w:rPr>
          <w:rFonts w:asciiTheme="minorHAnsi" w:hAnsiTheme="minorHAnsi"/>
        </w:rPr>
        <w:t xml:space="preserve"> komunikacj</w:t>
      </w:r>
      <w:r w:rsidR="00461640">
        <w:rPr>
          <w:rFonts w:asciiTheme="minorHAnsi" w:hAnsiTheme="minorHAnsi"/>
        </w:rPr>
        <w:t>ę</w:t>
      </w:r>
      <w:r w:rsidR="00C92208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 pozostałymi </w:t>
      </w:r>
      <w:r w:rsidR="00516AD7" w:rsidRPr="00516AD7">
        <w:rPr>
          <w:rFonts w:asciiTheme="minorHAnsi" w:hAnsiTheme="minorHAnsi"/>
        </w:rPr>
        <w:t xml:space="preserve">dzielnicami </w:t>
      </w:r>
      <w:r w:rsidR="00C92208">
        <w:rPr>
          <w:rFonts w:asciiTheme="minorHAnsi" w:hAnsiTheme="minorHAnsi"/>
        </w:rPr>
        <w:t>stolicy</w:t>
      </w:r>
      <w:r w:rsidR="00516AD7" w:rsidRPr="00516AD7">
        <w:rPr>
          <w:rFonts w:asciiTheme="minorHAnsi" w:hAnsiTheme="minorHAnsi"/>
        </w:rPr>
        <w:t xml:space="preserve">. </w:t>
      </w:r>
    </w:p>
    <w:p w:rsidR="006E491E" w:rsidRDefault="000355AA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lastRenderedPageBreak/>
        <w:t xml:space="preserve">Biurowiec 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9337DB">
        <w:rPr>
          <w:rFonts w:asciiTheme="minorHAnsi" w:hAnsiTheme="minorHAnsi"/>
          <w:bCs/>
          <w:color w:val="auto"/>
          <w:sz w:val="22"/>
          <w:szCs w:val="22"/>
        </w:rPr>
        <w:br/>
      </w:r>
      <w:r w:rsidR="00D0645D">
        <w:rPr>
          <w:rFonts w:asciiTheme="minorHAnsi" w:hAnsiTheme="minorHAnsi"/>
          <w:bCs/>
          <w:color w:val="auto"/>
          <w:sz w:val="22"/>
          <w:szCs w:val="22"/>
        </w:rPr>
        <w:t>i systemem modelowania budynku BIM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Deweloperem inwestycji jest Spectra Development,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a 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 xml:space="preserve">funkcję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g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eneraln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>ego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 xml:space="preserve">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>y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1E7FA1">
        <w:rPr>
          <w:rFonts w:asciiTheme="minorHAnsi" w:hAnsiTheme="minorHAnsi"/>
          <w:bCs/>
          <w:color w:val="auto"/>
          <w:sz w:val="22"/>
          <w:szCs w:val="22"/>
        </w:rPr>
        <w:t xml:space="preserve">pełniła 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firma Ho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 w:rsidR="006E491E"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 w:rsidRPr="001126EA">
        <w:rPr>
          <w:rFonts w:asciiTheme="minorHAnsi" w:hAnsiTheme="minorHAnsi"/>
          <w:bCs/>
          <w:color w:val="auto"/>
          <w:sz w:val="22"/>
          <w:szCs w:val="22"/>
        </w:rPr>
        <w:t xml:space="preserve">Agencja CBRE </w:t>
      </w:r>
      <w:r w:rsidR="00593D2D" w:rsidRPr="001126EA">
        <w:rPr>
          <w:rFonts w:asciiTheme="minorHAnsi" w:hAnsiTheme="minorHAnsi"/>
          <w:bCs/>
          <w:color w:val="auto"/>
          <w:sz w:val="22"/>
          <w:szCs w:val="22"/>
        </w:rPr>
        <w:t>doradzała po stronie</w:t>
      </w:r>
      <w:r w:rsidR="005F122F" w:rsidRPr="001126EA">
        <w:rPr>
          <w:rFonts w:asciiTheme="minorHAnsi" w:hAnsiTheme="minorHAnsi"/>
          <w:bCs/>
          <w:color w:val="auto"/>
          <w:sz w:val="22"/>
          <w:szCs w:val="22"/>
        </w:rPr>
        <w:t xml:space="preserve"> Wynajmującego</w:t>
      </w:r>
      <w:r w:rsidR="00593D2D" w:rsidRPr="001126EA">
        <w:rPr>
          <w:rFonts w:asciiTheme="minorHAnsi" w:hAnsiTheme="minorHAnsi"/>
          <w:bCs/>
          <w:color w:val="auto"/>
          <w:sz w:val="22"/>
          <w:szCs w:val="22"/>
        </w:rPr>
        <w:t>.</w:t>
      </w:r>
    </w:p>
    <w:p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B047D6" w:rsidRDefault="00B047D6" w:rsidP="00632DC1">
      <w:pPr>
        <w:spacing w:after="0"/>
        <w:ind w:left="0"/>
        <w:rPr>
          <w:sz w:val="20"/>
          <w:szCs w:val="20"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032BD7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A0C" w:rsidRDefault="003E4A0C" w:rsidP="00632DC1">
      <w:pPr>
        <w:spacing w:after="0"/>
      </w:pPr>
      <w:r>
        <w:separator/>
      </w:r>
    </w:p>
  </w:endnote>
  <w:endnote w:type="continuationSeparator" w:id="0">
    <w:p w:rsidR="003E4A0C" w:rsidRDefault="003E4A0C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5A342C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032BD7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A0C" w:rsidRDefault="003E4A0C" w:rsidP="00632DC1">
      <w:pPr>
        <w:spacing w:after="0"/>
      </w:pPr>
      <w:r>
        <w:separator/>
      </w:r>
    </w:p>
  </w:footnote>
  <w:footnote w:type="continuationSeparator" w:id="0">
    <w:p w:rsidR="003E4A0C" w:rsidRDefault="003E4A0C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0BE3"/>
    <w:rsid w:val="000251BE"/>
    <w:rsid w:val="00025985"/>
    <w:rsid w:val="00026FE6"/>
    <w:rsid w:val="00032BD7"/>
    <w:rsid w:val="000355AA"/>
    <w:rsid w:val="00040EFA"/>
    <w:rsid w:val="00044072"/>
    <w:rsid w:val="000518AC"/>
    <w:rsid w:val="000524DB"/>
    <w:rsid w:val="000543FA"/>
    <w:rsid w:val="00064F1B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098"/>
    <w:rsid w:val="000C7501"/>
    <w:rsid w:val="00106198"/>
    <w:rsid w:val="00106C49"/>
    <w:rsid w:val="00107299"/>
    <w:rsid w:val="001126EA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80752"/>
    <w:rsid w:val="0018229A"/>
    <w:rsid w:val="00183F23"/>
    <w:rsid w:val="00185E02"/>
    <w:rsid w:val="001938CB"/>
    <w:rsid w:val="00196935"/>
    <w:rsid w:val="00196D86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3570"/>
    <w:rsid w:val="001E5369"/>
    <w:rsid w:val="001E7FA1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3C2D"/>
    <w:rsid w:val="00297752"/>
    <w:rsid w:val="002A7DA4"/>
    <w:rsid w:val="002B144E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1475A"/>
    <w:rsid w:val="003212E7"/>
    <w:rsid w:val="00322DB7"/>
    <w:rsid w:val="00324A93"/>
    <w:rsid w:val="00325294"/>
    <w:rsid w:val="00332DE2"/>
    <w:rsid w:val="00334670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97556"/>
    <w:rsid w:val="003A3203"/>
    <w:rsid w:val="003B7E11"/>
    <w:rsid w:val="003C1866"/>
    <w:rsid w:val="003C27F5"/>
    <w:rsid w:val="003C3F75"/>
    <w:rsid w:val="003C4FED"/>
    <w:rsid w:val="003E4A0C"/>
    <w:rsid w:val="003E4DE5"/>
    <w:rsid w:val="003F26F0"/>
    <w:rsid w:val="004015D2"/>
    <w:rsid w:val="00405F63"/>
    <w:rsid w:val="00407214"/>
    <w:rsid w:val="004145F0"/>
    <w:rsid w:val="004427BB"/>
    <w:rsid w:val="004445E2"/>
    <w:rsid w:val="0045582D"/>
    <w:rsid w:val="00461640"/>
    <w:rsid w:val="00463B79"/>
    <w:rsid w:val="004718F4"/>
    <w:rsid w:val="004869B3"/>
    <w:rsid w:val="0048743C"/>
    <w:rsid w:val="00493A33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A342C"/>
    <w:rsid w:val="005B33F7"/>
    <w:rsid w:val="005B3421"/>
    <w:rsid w:val="005B3EF0"/>
    <w:rsid w:val="005B62BF"/>
    <w:rsid w:val="005C40FB"/>
    <w:rsid w:val="005D4210"/>
    <w:rsid w:val="005E333B"/>
    <w:rsid w:val="005E40E2"/>
    <w:rsid w:val="005F122F"/>
    <w:rsid w:val="005F2FD7"/>
    <w:rsid w:val="00611239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64CE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313E4"/>
    <w:rsid w:val="00737315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5961"/>
    <w:rsid w:val="008D0402"/>
    <w:rsid w:val="008D06F3"/>
    <w:rsid w:val="008D0710"/>
    <w:rsid w:val="008D1905"/>
    <w:rsid w:val="008D3D80"/>
    <w:rsid w:val="008E56FB"/>
    <w:rsid w:val="008E6CAB"/>
    <w:rsid w:val="008F1BFF"/>
    <w:rsid w:val="009337DB"/>
    <w:rsid w:val="0094226D"/>
    <w:rsid w:val="0095613B"/>
    <w:rsid w:val="00963FC2"/>
    <w:rsid w:val="00972A8D"/>
    <w:rsid w:val="00972BA4"/>
    <w:rsid w:val="009744C3"/>
    <w:rsid w:val="00977A4C"/>
    <w:rsid w:val="00992537"/>
    <w:rsid w:val="009B4880"/>
    <w:rsid w:val="009C199C"/>
    <w:rsid w:val="009D5961"/>
    <w:rsid w:val="009D6F58"/>
    <w:rsid w:val="009E4A6C"/>
    <w:rsid w:val="009F1251"/>
    <w:rsid w:val="009F17FF"/>
    <w:rsid w:val="009F2526"/>
    <w:rsid w:val="00A04D11"/>
    <w:rsid w:val="00A2518E"/>
    <w:rsid w:val="00A2719D"/>
    <w:rsid w:val="00A31B08"/>
    <w:rsid w:val="00A44C10"/>
    <w:rsid w:val="00A46638"/>
    <w:rsid w:val="00A47E23"/>
    <w:rsid w:val="00A60D19"/>
    <w:rsid w:val="00A714A2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F4C0F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2"/>
    <w:rsid w:val="00C712E8"/>
    <w:rsid w:val="00C73454"/>
    <w:rsid w:val="00C74BA4"/>
    <w:rsid w:val="00C92208"/>
    <w:rsid w:val="00C92B82"/>
    <w:rsid w:val="00C92EAB"/>
    <w:rsid w:val="00CA102A"/>
    <w:rsid w:val="00CB1CD2"/>
    <w:rsid w:val="00CB6BA3"/>
    <w:rsid w:val="00CC1FF8"/>
    <w:rsid w:val="00CC338B"/>
    <w:rsid w:val="00CF0A3F"/>
    <w:rsid w:val="00CF7237"/>
    <w:rsid w:val="00CF7317"/>
    <w:rsid w:val="00D0645D"/>
    <w:rsid w:val="00D06892"/>
    <w:rsid w:val="00D14323"/>
    <w:rsid w:val="00D22D53"/>
    <w:rsid w:val="00D31F00"/>
    <w:rsid w:val="00D422A1"/>
    <w:rsid w:val="00D5629F"/>
    <w:rsid w:val="00D61777"/>
    <w:rsid w:val="00D629AA"/>
    <w:rsid w:val="00D63E4F"/>
    <w:rsid w:val="00D84328"/>
    <w:rsid w:val="00D95C46"/>
    <w:rsid w:val="00D9687B"/>
    <w:rsid w:val="00D976F8"/>
    <w:rsid w:val="00DA424B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53C21"/>
    <w:rsid w:val="00E73137"/>
    <w:rsid w:val="00E7322E"/>
    <w:rsid w:val="00E863DC"/>
    <w:rsid w:val="00E86E6B"/>
    <w:rsid w:val="00E958F5"/>
    <w:rsid w:val="00EB1DAB"/>
    <w:rsid w:val="00EB219E"/>
    <w:rsid w:val="00EB3EF7"/>
    <w:rsid w:val="00EB3F1B"/>
    <w:rsid w:val="00EC1BED"/>
    <w:rsid w:val="00EC4B25"/>
    <w:rsid w:val="00ED48DF"/>
    <w:rsid w:val="00ED71D3"/>
    <w:rsid w:val="00EE220D"/>
    <w:rsid w:val="00EE6B31"/>
    <w:rsid w:val="00EF69FA"/>
    <w:rsid w:val="00EF7908"/>
    <w:rsid w:val="00F030A4"/>
    <w:rsid w:val="00F032CD"/>
    <w:rsid w:val="00F0694C"/>
    <w:rsid w:val="00F06E72"/>
    <w:rsid w:val="00F156EE"/>
    <w:rsid w:val="00F2249E"/>
    <w:rsid w:val="00F23729"/>
    <w:rsid w:val="00F34DA3"/>
    <w:rsid w:val="00F35293"/>
    <w:rsid w:val="00F430D4"/>
    <w:rsid w:val="00F5639C"/>
    <w:rsid w:val="00F6152F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3E9D6E6D-0ADD-4E78-86DA-B73C2AE6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1E7FA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D8763-DB46-4819-AD83-562694A10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833</Words>
  <Characters>5004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2019-05-27T14:29:00Z</dcterms:created>
  <dcterms:modified xsi:type="dcterms:W3CDTF">2019-05-27T14:29:00Z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